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3F6" w:rsidRDefault="007C233B" w:rsidP="00A44A08">
      <w:pPr>
        <w:jc w:val="center"/>
        <w:rPr>
          <w:b/>
          <w:sz w:val="24"/>
          <w:szCs w:val="24"/>
        </w:rPr>
      </w:pPr>
      <w:r w:rsidRPr="00EB73F6">
        <w:rPr>
          <w:rFonts w:hint="eastAsia"/>
          <w:b/>
          <w:sz w:val="24"/>
          <w:szCs w:val="24"/>
        </w:rPr>
        <w:t>JLA</w:t>
      </w:r>
      <w:r w:rsidRPr="00EB73F6">
        <w:rPr>
          <w:rFonts w:hint="eastAsia"/>
          <w:b/>
          <w:sz w:val="24"/>
          <w:szCs w:val="24"/>
        </w:rPr>
        <w:t>障害者差別解消法ガイドラインを活用した</w:t>
      </w:r>
    </w:p>
    <w:p w:rsidR="007C233B" w:rsidRPr="00EB73F6" w:rsidRDefault="007C233B" w:rsidP="00A44A08">
      <w:pPr>
        <w:jc w:val="center"/>
        <w:rPr>
          <w:b/>
          <w:sz w:val="24"/>
          <w:szCs w:val="24"/>
        </w:rPr>
      </w:pPr>
      <w:r w:rsidRPr="00EB73F6">
        <w:rPr>
          <w:rFonts w:hint="eastAsia"/>
          <w:b/>
          <w:sz w:val="24"/>
          <w:szCs w:val="24"/>
        </w:rPr>
        <w:t>図書館サービスのチェックリスト</w:t>
      </w:r>
    </w:p>
    <w:p w:rsidR="00A44A08" w:rsidRPr="00EB73F6" w:rsidRDefault="00A44A08" w:rsidP="00A44A08">
      <w:pPr>
        <w:jc w:val="center"/>
        <w:rPr>
          <w:sz w:val="24"/>
          <w:szCs w:val="24"/>
        </w:rPr>
      </w:pPr>
    </w:p>
    <w:p w:rsidR="007C233B" w:rsidRDefault="00EB73F6" w:rsidP="00A44A08">
      <w:pPr>
        <w:jc w:val="right"/>
      </w:pPr>
      <w:r>
        <w:rPr>
          <w:rFonts w:hint="eastAsia"/>
        </w:rPr>
        <w:t>2016</w:t>
      </w:r>
      <w:r w:rsidR="007C233B">
        <w:rPr>
          <w:rFonts w:hint="eastAsia"/>
        </w:rPr>
        <w:t>年</w:t>
      </w:r>
      <w:r>
        <w:rPr>
          <w:rFonts w:hint="eastAsia"/>
        </w:rPr>
        <w:t>11</w:t>
      </w:r>
      <w:r>
        <w:rPr>
          <w:rFonts w:hint="eastAsia"/>
        </w:rPr>
        <w:t>月</w:t>
      </w:r>
      <w:r>
        <w:rPr>
          <w:rFonts w:hint="eastAsia"/>
        </w:rPr>
        <w:t>1</w:t>
      </w:r>
      <w:r w:rsidR="007C233B">
        <w:rPr>
          <w:rFonts w:hint="eastAsia"/>
        </w:rPr>
        <w:t>日　日本図書館協会障害者サービス委員会</w:t>
      </w:r>
    </w:p>
    <w:p w:rsidR="007C233B" w:rsidRDefault="007C233B" w:rsidP="007C233B"/>
    <w:p w:rsidR="007C233B" w:rsidRDefault="007C233B" w:rsidP="007C233B">
      <w:r>
        <w:rPr>
          <w:rFonts w:hint="eastAsia"/>
        </w:rPr>
        <w:t xml:space="preserve">　このチェックリストは、</w:t>
      </w:r>
      <w:r>
        <w:rPr>
          <w:rFonts w:hint="eastAsia"/>
        </w:rPr>
        <w:t>JLA</w:t>
      </w:r>
      <w:r>
        <w:rPr>
          <w:rFonts w:hint="eastAsia"/>
        </w:rPr>
        <w:t>が発表している「図書館における障害を理由とする差別の解消の推進に関するガイドライン」を活用して、図書館利用に何らかの障害のある人へのサービス・配慮等を行っているかを確認するためのものです。</w:t>
      </w:r>
    </w:p>
    <w:p w:rsidR="007C233B" w:rsidRDefault="007C233B" w:rsidP="007C233B">
      <w:r>
        <w:rPr>
          <w:rFonts w:hint="eastAsia"/>
        </w:rPr>
        <w:t xml:space="preserve">　チェックは原則として○か×かを選んでください。質問によっては回答そのものができないものがあります。そのようなものは回答する必要はありません。（１階の建物なのにエレベーターがあるかどうか等）</w:t>
      </w:r>
    </w:p>
    <w:p w:rsidR="007C233B" w:rsidRDefault="007C233B" w:rsidP="007C233B">
      <w:r>
        <w:rPr>
          <w:rFonts w:hint="eastAsia"/>
        </w:rPr>
        <w:t xml:space="preserve">　このチェックリストは総合点で判断するものではありません。また他館との比較のためのものでもありません。各館で自館の現状を把握し、今後取り組むべき課題を明らかにすることを目的にしています。○のチェックが増えていくように努力してください。必須項目でないものについてはそのように付記しました。</w:t>
      </w:r>
    </w:p>
    <w:p w:rsidR="007C233B" w:rsidRDefault="007C233B" w:rsidP="007C233B">
      <w:r>
        <w:rPr>
          <w:rFonts w:hint="eastAsia"/>
        </w:rPr>
        <w:t>（ここでは「図書館利用に障害のある人々へのサービス」を「障害者サービス」と表します。）</w:t>
      </w:r>
    </w:p>
    <w:p w:rsidR="007C233B" w:rsidRDefault="007C233B" w:rsidP="007C233B"/>
    <w:p w:rsidR="0012347F" w:rsidRDefault="0012347F" w:rsidP="007C233B"/>
    <w:p w:rsidR="007C233B" w:rsidRPr="00EB73F6" w:rsidRDefault="007C233B" w:rsidP="007C233B">
      <w:pPr>
        <w:rPr>
          <w:rFonts w:asciiTheme="majorEastAsia" w:eastAsiaTheme="majorEastAsia" w:hAnsiTheme="majorEastAsia"/>
          <w:b/>
          <w:sz w:val="24"/>
          <w:szCs w:val="24"/>
        </w:rPr>
      </w:pPr>
      <w:r w:rsidRPr="00EB73F6">
        <w:rPr>
          <w:rFonts w:asciiTheme="majorEastAsia" w:eastAsiaTheme="majorEastAsia" w:hAnsiTheme="majorEastAsia" w:hint="eastAsia"/>
          <w:b/>
          <w:sz w:val="24"/>
          <w:szCs w:val="24"/>
        </w:rPr>
        <w:t>チェックリストの構成（カテゴリー）</w:t>
      </w:r>
    </w:p>
    <w:p w:rsidR="007C233B" w:rsidRPr="00EB73F6" w:rsidRDefault="007C233B" w:rsidP="007C233B">
      <w:pPr>
        <w:rPr>
          <w:rFonts w:asciiTheme="majorEastAsia" w:eastAsiaTheme="majorEastAsia" w:hAnsiTheme="majorEastAsia"/>
        </w:rPr>
      </w:pPr>
      <w:r w:rsidRPr="00EB73F6">
        <w:rPr>
          <w:rFonts w:asciiTheme="majorEastAsia" w:eastAsiaTheme="majorEastAsia" w:hAnsiTheme="majorEastAsia" w:hint="eastAsia"/>
        </w:rPr>
        <w:t>１　運営方針、サービス計画</w:t>
      </w:r>
    </w:p>
    <w:p w:rsidR="007C233B" w:rsidRPr="00EB73F6" w:rsidRDefault="007C233B" w:rsidP="007C233B">
      <w:pPr>
        <w:rPr>
          <w:rFonts w:asciiTheme="majorEastAsia" w:eastAsiaTheme="majorEastAsia" w:hAnsiTheme="majorEastAsia"/>
        </w:rPr>
      </w:pPr>
      <w:r w:rsidRPr="00EB73F6">
        <w:rPr>
          <w:rFonts w:asciiTheme="majorEastAsia" w:eastAsiaTheme="majorEastAsia" w:hAnsiTheme="majorEastAsia" w:hint="eastAsia"/>
        </w:rPr>
        <w:t>２　合理的配慮の提供</w:t>
      </w:r>
    </w:p>
    <w:p w:rsidR="007C233B" w:rsidRPr="00EB73F6" w:rsidRDefault="007C233B" w:rsidP="007C233B">
      <w:pPr>
        <w:rPr>
          <w:rFonts w:asciiTheme="majorEastAsia" w:eastAsiaTheme="majorEastAsia" w:hAnsiTheme="majorEastAsia"/>
        </w:rPr>
      </w:pPr>
      <w:r w:rsidRPr="00EB73F6">
        <w:rPr>
          <w:rFonts w:asciiTheme="majorEastAsia" w:eastAsiaTheme="majorEastAsia" w:hAnsiTheme="majorEastAsia" w:hint="eastAsia"/>
        </w:rPr>
        <w:t>３　サービスの実施</w:t>
      </w:r>
    </w:p>
    <w:p w:rsidR="007C233B" w:rsidRPr="00EB73F6" w:rsidRDefault="007C233B" w:rsidP="007C233B">
      <w:pPr>
        <w:rPr>
          <w:rFonts w:asciiTheme="majorEastAsia" w:eastAsiaTheme="majorEastAsia" w:hAnsiTheme="majorEastAsia"/>
        </w:rPr>
      </w:pPr>
      <w:r w:rsidRPr="00EB73F6">
        <w:rPr>
          <w:rFonts w:asciiTheme="majorEastAsia" w:eastAsiaTheme="majorEastAsia" w:hAnsiTheme="majorEastAsia" w:hint="eastAsia"/>
        </w:rPr>
        <w:t>４　担当職員、研修</w:t>
      </w:r>
    </w:p>
    <w:p w:rsidR="007C233B" w:rsidRPr="00EB73F6" w:rsidRDefault="007C233B" w:rsidP="007C233B">
      <w:pPr>
        <w:rPr>
          <w:rFonts w:asciiTheme="majorEastAsia" w:eastAsiaTheme="majorEastAsia" w:hAnsiTheme="majorEastAsia"/>
        </w:rPr>
      </w:pPr>
      <w:r w:rsidRPr="00EB73F6">
        <w:rPr>
          <w:rFonts w:asciiTheme="majorEastAsia" w:eastAsiaTheme="majorEastAsia" w:hAnsiTheme="majorEastAsia" w:hint="eastAsia"/>
        </w:rPr>
        <w:t>５　障害者サービス用資料</w:t>
      </w:r>
    </w:p>
    <w:p w:rsidR="007C233B" w:rsidRPr="00EB73F6" w:rsidRDefault="007C233B" w:rsidP="007C233B">
      <w:pPr>
        <w:rPr>
          <w:rFonts w:asciiTheme="majorEastAsia" w:eastAsiaTheme="majorEastAsia" w:hAnsiTheme="majorEastAsia"/>
        </w:rPr>
      </w:pPr>
      <w:r w:rsidRPr="00EB73F6">
        <w:rPr>
          <w:rFonts w:asciiTheme="majorEastAsia" w:eastAsiaTheme="majorEastAsia" w:hAnsiTheme="majorEastAsia" w:hint="eastAsia"/>
        </w:rPr>
        <w:t>６　施設、設備、読書支援機器等</w:t>
      </w:r>
    </w:p>
    <w:p w:rsidR="007C233B" w:rsidRPr="00EB73F6" w:rsidRDefault="007C233B" w:rsidP="007C233B">
      <w:pPr>
        <w:rPr>
          <w:rFonts w:asciiTheme="majorEastAsia" w:eastAsiaTheme="majorEastAsia" w:hAnsiTheme="majorEastAsia"/>
        </w:rPr>
      </w:pPr>
      <w:r w:rsidRPr="00EB73F6">
        <w:rPr>
          <w:rFonts w:asciiTheme="majorEastAsia" w:eastAsiaTheme="majorEastAsia" w:hAnsiTheme="majorEastAsia" w:hint="eastAsia"/>
        </w:rPr>
        <w:t>７　広報・ホームページ等</w:t>
      </w:r>
    </w:p>
    <w:p w:rsidR="007C233B" w:rsidRPr="00EB73F6" w:rsidRDefault="007C233B" w:rsidP="007C233B">
      <w:pPr>
        <w:rPr>
          <w:rFonts w:asciiTheme="majorEastAsia" w:eastAsiaTheme="majorEastAsia" w:hAnsiTheme="majorEastAsia"/>
        </w:rPr>
      </w:pPr>
      <w:r w:rsidRPr="00EB73F6">
        <w:rPr>
          <w:rFonts w:asciiTheme="majorEastAsia" w:eastAsiaTheme="majorEastAsia" w:hAnsiTheme="majorEastAsia" w:hint="eastAsia"/>
        </w:rPr>
        <w:t>８　開催行事</w:t>
      </w:r>
    </w:p>
    <w:p w:rsidR="007C233B" w:rsidRDefault="007C233B" w:rsidP="007C233B"/>
    <w:p w:rsidR="007C233B" w:rsidRPr="00EB73F6" w:rsidRDefault="007C233B" w:rsidP="007C233B">
      <w:pPr>
        <w:rPr>
          <w:b/>
          <w:sz w:val="24"/>
          <w:szCs w:val="24"/>
        </w:rPr>
      </w:pPr>
      <w:r w:rsidRPr="00EB73F6">
        <w:rPr>
          <w:rFonts w:hint="eastAsia"/>
          <w:b/>
          <w:sz w:val="24"/>
          <w:szCs w:val="24"/>
        </w:rPr>
        <w:t>１　運営方針、サービス計画</w:t>
      </w:r>
    </w:p>
    <w:p w:rsidR="00EB73F6" w:rsidRDefault="007C233B" w:rsidP="00EB73F6">
      <w:pPr>
        <w:pStyle w:val="a9"/>
        <w:numPr>
          <w:ilvl w:val="0"/>
          <w:numId w:val="1"/>
        </w:numPr>
        <w:ind w:leftChars="0"/>
      </w:pPr>
      <w:r>
        <w:rPr>
          <w:rFonts w:hint="eastAsia"/>
        </w:rPr>
        <w:t>図書館の設置基準、運営基準、業務仕様書等に障害者サービスの</w:t>
      </w:r>
    </w:p>
    <w:p w:rsidR="007C233B" w:rsidRDefault="007C233B" w:rsidP="00EB73F6">
      <w:pPr>
        <w:ind w:firstLineChars="300" w:firstLine="630"/>
      </w:pPr>
      <w:r>
        <w:rPr>
          <w:rFonts w:hint="eastAsia"/>
        </w:rPr>
        <w:t>項目がある　○・×</w:t>
      </w:r>
    </w:p>
    <w:p w:rsidR="007C233B" w:rsidRDefault="007C233B" w:rsidP="007C233B">
      <w:r>
        <w:rPr>
          <w:rFonts w:hint="eastAsia"/>
        </w:rPr>
        <w:t>（２）障害者サービスの要綱・要領・規則がある　○・×</w:t>
      </w:r>
    </w:p>
    <w:p w:rsidR="007C233B" w:rsidRDefault="007C233B" w:rsidP="007C233B">
      <w:r>
        <w:rPr>
          <w:rFonts w:hint="eastAsia"/>
        </w:rPr>
        <w:t>（３）障害者サービスの業務マニュアルがある　○・×</w:t>
      </w:r>
    </w:p>
    <w:p w:rsidR="007C233B" w:rsidRDefault="007C233B" w:rsidP="007C233B">
      <w:r>
        <w:rPr>
          <w:rFonts w:hint="eastAsia"/>
        </w:rPr>
        <w:t>（４）図書館要覧に障害者サービスの項目がある　○・×</w:t>
      </w:r>
    </w:p>
    <w:p w:rsidR="007C233B" w:rsidRDefault="007C233B" w:rsidP="007C233B">
      <w:r>
        <w:rPr>
          <w:rFonts w:hint="eastAsia"/>
        </w:rPr>
        <w:t>（５）障害者サービスの年間計画、中期計画がある　○・×</w:t>
      </w:r>
    </w:p>
    <w:p w:rsidR="007C233B" w:rsidRDefault="007C233B" w:rsidP="007C233B">
      <w:r>
        <w:rPr>
          <w:rFonts w:hint="eastAsia"/>
        </w:rPr>
        <w:t>（６）障害者サービス用の予算がある　○・×</w:t>
      </w:r>
    </w:p>
    <w:p w:rsidR="007C233B" w:rsidRDefault="007C233B" w:rsidP="007C233B"/>
    <w:p w:rsidR="007C233B" w:rsidRPr="00EB73F6" w:rsidRDefault="007C233B" w:rsidP="007C233B">
      <w:pPr>
        <w:rPr>
          <w:b/>
          <w:sz w:val="24"/>
          <w:szCs w:val="24"/>
        </w:rPr>
      </w:pPr>
      <w:r w:rsidRPr="00EB73F6">
        <w:rPr>
          <w:rFonts w:hint="eastAsia"/>
          <w:b/>
          <w:sz w:val="24"/>
          <w:szCs w:val="24"/>
        </w:rPr>
        <w:t>２　合理的配慮の提供</w:t>
      </w:r>
    </w:p>
    <w:p w:rsidR="007C233B" w:rsidRDefault="007C233B" w:rsidP="007C233B">
      <w:r>
        <w:rPr>
          <w:rFonts w:hint="eastAsia"/>
        </w:rPr>
        <w:t>（１）合理的配慮を判断する責任者が決められている　○・×</w:t>
      </w:r>
    </w:p>
    <w:p w:rsidR="007C233B" w:rsidRDefault="007C233B" w:rsidP="007C233B">
      <w:r>
        <w:rPr>
          <w:rFonts w:hint="eastAsia"/>
        </w:rPr>
        <w:t>（２）障害者等からの相談の記録を取っている　○・×</w:t>
      </w:r>
    </w:p>
    <w:p w:rsidR="00EB73F6" w:rsidRDefault="007C233B" w:rsidP="007C233B">
      <w:r>
        <w:rPr>
          <w:rFonts w:hint="eastAsia"/>
        </w:rPr>
        <w:t>（３）障害者等から図書館利用に関する相談があった場合、前向きに利用を</w:t>
      </w:r>
    </w:p>
    <w:p w:rsidR="007C233B" w:rsidRDefault="007C233B" w:rsidP="00EB73F6">
      <w:pPr>
        <w:ind w:firstLineChars="300" w:firstLine="630"/>
      </w:pPr>
      <w:r>
        <w:rPr>
          <w:rFonts w:hint="eastAsia"/>
        </w:rPr>
        <w:lastRenderedPageBreak/>
        <w:t>保障しようとしている　○・×・事例がない</w:t>
      </w:r>
    </w:p>
    <w:p w:rsidR="00EB73F6" w:rsidRDefault="00EB73F6" w:rsidP="007C233B">
      <w:r>
        <w:rPr>
          <w:rFonts w:hint="eastAsia"/>
        </w:rPr>
        <w:t>（</w:t>
      </w:r>
      <w:r w:rsidR="007C233B">
        <w:rPr>
          <w:rFonts w:hint="eastAsia"/>
        </w:rPr>
        <w:t>４）資料検索、登録申し込み、貸出依頼等で必要な場合は職員が代筆等の支援を</w:t>
      </w:r>
    </w:p>
    <w:p w:rsidR="007C233B" w:rsidRDefault="007C233B" w:rsidP="00EB73F6">
      <w:pPr>
        <w:ind w:firstLineChars="300" w:firstLine="630"/>
      </w:pPr>
      <w:r>
        <w:rPr>
          <w:rFonts w:hint="eastAsia"/>
        </w:rPr>
        <w:t>している　○・×・事例がない</w:t>
      </w:r>
    </w:p>
    <w:p w:rsidR="00EB73F6" w:rsidRDefault="007C233B" w:rsidP="007C233B">
      <w:r>
        <w:rPr>
          <w:rFonts w:hint="eastAsia"/>
        </w:rPr>
        <w:t>（５）障害者等からの依頼により、必要な場合は貸出期間の延長などのルールの修正を</w:t>
      </w:r>
    </w:p>
    <w:p w:rsidR="007C233B" w:rsidRDefault="007C233B" w:rsidP="00EB73F6">
      <w:pPr>
        <w:ind w:firstLineChars="300" w:firstLine="630"/>
      </w:pPr>
      <w:r>
        <w:rPr>
          <w:rFonts w:hint="eastAsia"/>
        </w:rPr>
        <w:t>行っている　○・×・事例がない</w:t>
      </w:r>
    </w:p>
    <w:p w:rsidR="007C233B" w:rsidRDefault="007C233B" w:rsidP="007C233B">
      <w:r>
        <w:rPr>
          <w:rFonts w:hint="eastAsia"/>
        </w:rPr>
        <w:t>（６）家族や代理人による利用登録や貸出依頼を受け付けている　○・×・事例がない</w:t>
      </w:r>
    </w:p>
    <w:p w:rsidR="007C233B" w:rsidRDefault="007C233B" w:rsidP="00EB73F6">
      <w:pPr>
        <w:ind w:left="630" w:hangingChars="300" w:hanging="630"/>
      </w:pPr>
      <w:r>
        <w:rPr>
          <w:rFonts w:hint="eastAsia"/>
        </w:rPr>
        <w:t>（７）来館できない利用者のために、電話・郵便・メール・ファクシミリ等による特別な対応をしている　○・×・事例がない</w:t>
      </w:r>
    </w:p>
    <w:p w:rsidR="007C233B" w:rsidRDefault="007C233B" w:rsidP="00EB73F6">
      <w:pPr>
        <w:ind w:left="630" w:hangingChars="300" w:hanging="630"/>
      </w:pPr>
      <w:r>
        <w:rPr>
          <w:rFonts w:hint="eastAsia"/>
        </w:rPr>
        <w:t>（８）希望により最寄の駅やバス停からの送迎を行っている（実績がなくても利用案内に明記している）　○・×・近くに公共交通機関がないのでできない</w:t>
      </w:r>
    </w:p>
    <w:p w:rsidR="007C233B" w:rsidRDefault="007C233B" w:rsidP="001B26FE">
      <w:pPr>
        <w:ind w:left="630" w:hangingChars="300" w:hanging="630"/>
      </w:pPr>
      <w:r>
        <w:rPr>
          <w:rFonts w:hint="eastAsia"/>
        </w:rPr>
        <w:t>（９）</w:t>
      </w:r>
      <w:r w:rsidR="001B26FE" w:rsidRPr="001B26FE">
        <w:rPr>
          <w:rFonts w:hint="eastAsia"/>
        </w:rPr>
        <w:t>地域の障害者団体と連携した活動を行っている、あるいは意見を聞いている</w:t>
      </w:r>
      <w:r w:rsidR="001B26FE">
        <w:rPr>
          <w:rFonts w:hint="eastAsia"/>
        </w:rPr>
        <w:t xml:space="preserve">　　　　　　　　　　　　　　　　　　　　　　　　　　　　　　　　　　　　　　　　　</w:t>
      </w:r>
      <w:r>
        <w:rPr>
          <w:rFonts w:hint="eastAsia"/>
        </w:rPr>
        <w:t xml:space="preserve">　○・×</w:t>
      </w:r>
    </w:p>
    <w:p w:rsidR="007C233B" w:rsidRPr="00EB73F6" w:rsidRDefault="007C233B" w:rsidP="007C233B">
      <w:pPr>
        <w:rPr>
          <w:b/>
          <w:sz w:val="24"/>
          <w:szCs w:val="24"/>
        </w:rPr>
      </w:pPr>
      <w:r w:rsidRPr="00EB73F6">
        <w:rPr>
          <w:rFonts w:hint="eastAsia"/>
          <w:b/>
          <w:sz w:val="24"/>
          <w:szCs w:val="24"/>
        </w:rPr>
        <w:t>３　サービスの実施</w:t>
      </w:r>
    </w:p>
    <w:p w:rsidR="007C233B" w:rsidRDefault="007C233B" w:rsidP="007C233B">
      <w:r>
        <w:rPr>
          <w:rFonts w:hint="eastAsia"/>
        </w:rPr>
        <w:t>（１）障害者手帳の有無に関係なく</w:t>
      </w:r>
      <w:r w:rsidR="001B26FE">
        <w:rPr>
          <w:rFonts w:hint="eastAsia"/>
        </w:rPr>
        <w:t>、</w:t>
      </w:r>
      <w:r>
        <w:rPr>
          <w:rFonts w:hint="eastAsia"/>
        </w:rPr>
        <w:t>障害者サービスの登録・利用ができる　○・×</w:t>
      </w:r>
    </w:p>
    <w:p w:rsidR="007C233B" w:rsidRDefault="007C233B" w:rsidP="007C233B">
      <w:r>
        <w:rPr>
          <w:rFonts w:hint="eastAsia"/>
        </w:rPr>
        <w:t>（２）来館せずに郵送等の方法で利用登録ができる　○・×</w:t>
      </w:r>
    </w:p>
    <w:p w:rsidR="001B26FE" w:rsidRDefault="007C233B" w:rsidP="001B26FE">
      <w:r>
        <w:rPr>
          <w:rFonts w:hint="eastAsia"/>
        </w:rPr>
        <w:t>（３）</w:t>
      </w:r>
      <w:r w:rsidR="001B26FE">
        <w:rPr>
          <w:rFonts w:hint="eastAsia"/>
        </w:rPr>
        <w:t>障害者サービス用資料は、視覚障害者だけではなく、著作権法第３７条第３項で</w:t>
      </w:r>
    </w:p>
    <w:p w:rsidR="001B26FE" w:rsidRDefault="001B26FE" w:rsidP="001B26FE">
      <w:pPr>
        <w:ind w:firstLineChars="300" w:firstLine="630"/>
      </w:pPr>
      <w:r>
        <w:rPr>
          <w:rFonts w:hint="eastAsia"/>
        </w:rPr>
        <w:t>いう視覚障害者等の幅広い障害者が利用できるようになっている</w:t>
      </w:r>
    </w:p>
    <w:p w:rsidR="007C233B" w:rsidRDefault="007C233B" w:rsidP="001B26FE">
      <w:pPr>
        <w:ind w:firstLineChars="300" w:firstLine="630"/>
      </w:pPr>
      <w:r>
        <w:rPr>
          <w:rFonts w:hint="eastAsia"/>
        </w:rPr>
        <w:t>○・×・録音資料等は提供していない</w:t>
      </w:r>
    </w:p>
    <w:p w:rsidR="007C233B" w:rsidRDefault="007C233B" w:rsidP="007C233B">
      <w:r>
        <w:rPr>
          <w:rFonts w:hint="eastAsia"/>
        </w:rPr>
        <w:t>（４）特定録音物等発受施設の指定を受けている　○・×</w:t>
      </w:r>
    </w:p>
    <w:p w:rsidR="007C233B" w:rsidRDefault="007C233B" w:rsidP="007C233B">
      <w:r>
        <w:rPr>
          <w:rFonts w:hint="eastAsia"/>
        </w:rPr>
        <w:t>（５）心身障害者用ゆうメール発受施設の届出をしている　○・×</w:t>
      </w:r>
    </w:p>
    <w:p w:rsidR="007C233B" w:rsidRDefault="007C233B" w:rsidP="007C233B">
      <w:r>
        <w:rPr>
          <w:rFonts w:hint="eastAsia"/>
        </w:rPr>
        <w:t>（６）聴覚障害者用ゆうパック発受施設の指定を受けている　○・×</w:t>
      </w:r>
    </w:p>
    <w:p w:rsidR="00EA1614" w:rsidRDefault="007C233B" w:rsidP="00EA1614">
      <w:pPr>
        <w:rPr>
          <w:sz w:val="18"/>
          <w:szCs w:val="18"/>
        </w:rPr>
      </w:pPr>
      <w:r>
        <w:rPr>
          <w:rFonts w:hint="eastAsia"/>
        </w:rPr>
        <w:t>（７）対面朗読を実施している　○・×</w:t>
      </w:r>
      <w:r w:rsidRPr="00EA1614">
        <w:rPr>
          <w:rFonts w:hint="eastAsia"/>
          <w:sz w:val="18"/>
          <w:szCs w:val="18"/>
        </w:rPr>
        <w:t xml:space="preserve">　</w:t>
      </w:r>
    </w:p>
    <w:p w:rsidR="007C233B" w:rsidRPr="00EA1614" w:rsidRDefault="009B0F8C" w:rsidP="00EA1614">
      <w:pPr>
        <w:ind w:firstLineChars="350" w:firstLine="630"/>
        <w:rPr>
          <w:sz w:val="18"/>
          <w:szCs w:val="18"/>
        </w:rPr>
      </w:pPr>
      <w:r>
        <w:rPr>
          <w:rFonts w:hint="eastAsia"/>
          <w:sz w:val="18"/>
          <w:szCs w:val="18"/>
        </w:rPr>
        <w:t>注：</w:t>
      </w:r>
      <w:r w:rsidR="007C233B" w:rsidRPr="00EA1614">
        <w:rPr>
          <w:rFonts w:hint="eastAsia"/>
          <w:sz w:val="18"/>
          <w:szCs w:val="18"/>
        </w:rPr>
        <w:t>利用者や音訳ボランティアへの単なる部屋貸しは該当しません</w:t>
      </w:r>
    </w:p>
    <w:p w:rsidR="007C233B" w:rsidRDefault="007C233B" w:rsidP="007C233B">
      <w:r>
        <w:rPr>
          <w:rFonts w:hint="eastAsia"/>
        </w:rPr>
        <w:t>（８）過去１年間に対面朗読の実績がある　○・×</w:t>
      </w:r>
    </w:p>
    <w:p w:rsidR="007C233B" w:rsidRDefault="007C233B" w:rsidP="007C233B">
      <w:r>
        <w:rPr>
          <w:rFonts w:hint="eastAsia"/>
        </w:rPr>
        <w:t>（９）点字・録音資料の郵送貸出を実施している　○・×</w:t>
      </w:r>
    </w:p>
    <w:p w:rsidR="007C233B" w:rsidRDefault="000A1585" w:rsidP="007C233B">
      <w:r>
        <w:rPr>
          <w:rFonts w:hint="eastAsia"/>
        </w:rPr>
        <w:t>（１０）</w:t>
      </w:r>
      <w:r w:rsidR="007C233B">
        <w:rPr>
          <w:rFonts w:hint="eastAsia"/>
        </w:rPr>
        <w:t>過去１年間に点字・録音資料の郵送貸出の実績がある　○・×</w:t>
      </w:r>
    </w:p>
    <w:p w:rsidR="00EA1614" w:rsidRDefault="000A55BF" w:rsidP="00EB73F6">
      <w:pPr>
        <w:ind w:left="630" w:hangingChars="300" w:hanging="630"/>
      </w:pPr>
      <w:r>
        <w:rPr>
          <w:rFonts w:hint="eastAsia"/>
        </w:rPr>
        <w:t>（</w:t>
      </w:r>
      <w:r w:rsidR="007C233B">
        <w:rPr>
          <w:rFonts w:hint="eastAsia"/>
        </w:rPr>
        <w:t>１１</w:t>
      </w:r>
      <w:r w:rsidR="000A1585">
        <w:rPr>
          <w:rFonts w:hint="eastAsia"/>
        </w:rPr>
        <w:t>）</w:t>
      </w:r>
      <w:r w:rsidR="007C233B">
        <w:rPr>
          <w:rFonts w:hint="eastAsia"/>
        </w:rPr>
        <w:t>障害者への一般資料の郵送貸出を実施している　○</w:t>
      </w:r>
      <w:r w:rsidR="008624E2">
        <w:rPr>
          <w:rFonts w:hint="eastAsia"/>
        </w:rPr>
        <w:t>・</w:t>
      </w:r>
      <w:r w:rsidR="007C233B">
        <w:rPr>
          <w:rFonts w:hint="eastAsia"/>
        </w:rPr>
        <w:t>×</w:t>
      </w:r>
    </w:p>
    <w:p w:rsidR="007C233B" w:rsidRPr="00EA1614" w:rsidRDefault="009B0F8C" w:rsidP="00EA1614">
      <w:pPr>
        <w:ind w:firstLineChars="450" w:firstLine="810"/>
        <w:rPr>
          <w:sz w:val="18"/>
          <w:szCs w:val="18"/>
        </w:rPr>
      </w:pPr>
      <w:r>
        <w:rPr>
          <w:rFonts w:hint="eastAsia"/>
          <w:sz w:val="18"/>
          <w:szCs w:val="18"/>
        </w:rPr>
        <w:t>注：</w:t>
      </w:r>
      <w:r w:rsidR="007C233B" w:rsidRPr="00EA1614">
        <w:rPr>
          <w:rFonts w:hint="eastAsia"/>
          <w:sz w:val="18"/>
          <w:szCs w:val="18"/>
        </w:rPr>
        <w:t>費用負担の有無は問いません</w:t>
      </w:r>
    </w:p>
    <w:p w:rsidR="007C233B" w:rsidRDefault="007C233B" w:rsidP="007C233B">
      <w:r>
        <w:rPr>
          <w:rFonts w:hint="eastAsia"/>
        </w:rPr>
        <w:t>（１２）過去１年間に障害者への一般資料の郵送貸出の実績がある　○</w:t>
      </w:r>
      <w:r w:rsidR="00EA1614">
        <w:rPr>
          <w:rFonts w:hint="eastAsia"/>
        </w:rPr>
        <w:t>・</w:t>
      </w:r>
      <w:r>
        <w:rPr>
          <w:rFonts w:hint="eastAsia"/>
        </w:rPr>
        <w:t>×</w:t>
      </w:r>
    </w:p>
    <w:p w:rsidR="001B26FE" w:rsidRDefault="007C233B" w:rsidP="007C233B">
      <w:r>
        <w:rPr>
          <w:rFonts w:hint="eastAsia"/>
        </w:rPr>
        <w:t>（１３）職員等による宅配サービスを実施している</w:t>
      </w:r>
    </w:p>
    <w:p w:rsidR="00EA1614" w:rsidRDefault="007C233B" w:rsidP="001B26FE">
      <w:pPr>
        <w:ind w:firstLineChars="300" w:firstLine="630"/>
      </w:pPr>
      <w:r>
        <w:rPr>
          <w:rFonts w:hint="eastAsia"/>
        </w:rPr>
        <w:t xml:space="preserve">　○・×・エリアが広すぎて</w:t>
      </w:r>
      <w:r w:rsidR="001B26FE">
        <w:rPr>
          <w:rFonts w:hint="eastAsia"/>
        </w:rPr>
        <w:t>実施が</w:t>
      </w:r>
      <w:r>
        <w:rPr>
          <w:rFonts w:hint="eastAsia"/>
        </w:rPr>
        <w:t xml:space="preserve">難しい　</w:t>
      </w:r>
    </w:p>
    <w:p w:rsidR="007C233B" w:rsidRPr="00EA1614" w:rsidRDefault="009B0F8C" w:rsidP="00EA1614">
      <w:pPr>
        <w:ind w:firstLineChars="450" w:firstLine="810"/>
        <w:rPr>
          <w:sz w:val="18"/>
          <w:szCs w:val="18"/>
        </w:rPr>
      </w:pPr>
      <w:r>
        <w:rPr>
          <w:rFonts w:hint="eastAsia"/>
          <w:sz w:val="18"/>
          <w:szCs w:val="18"/>
        </w:rPr>
        <w:t>注：</w:t>
      </w:r>
      <w:r w:rsidR="007C233B" w:rsidRPr="00EA1614">
        <w:rPr>
          <w:rFonts w:hint="eastAsia"/>
          <w:sz w:val="18"/>
          <w:szCs w:val="18"/>
        </w:rPr>
        <w:t>宅配業者による配送は郵送貸出に入ります</w:t>
      </w:r>
    </w:p>
    <w:p w:rsidR="00EA1614" w:rsidRDefault="007C233B" w:rsidP="007C233B">
      <w:r>
        <w:rPr>
          <w:rFonts w:hint="eastAsia"/>
        </w:rPr>
        <w:t xml:space="preserve">（１４）過去１年間に職員等による宅配サービスの実績がある　</w:t>
      </w:r>
    </w:p>
    <w:p w:rsidR="007C233B" w:rsidRDefault="007C233B" w:rsidP="00EA1614">
      <w:pPr>
        <w:ind w:firstLineChars="400" w:firstLine="840"/>
      </w:pPr>
      <w:r>
        <w:rPr>
          <w:rFonts w:hint="eastAsia"/>
        </w:rPr>
        <w:t xml:space="preserve">○・×・エリアが広すぎて実施が難しい　</w:t>
      </w:r>
    </w:p>
    <w:p w:rsidR="007C233B" w:rsidRDefault="007C233B" w:rsidP="007C233B">
      <w:r>
        <w:rPr>
          <w:rFonts w:hint="eastAsia"/>
        </w:rPr>
        <w:t>（１５）施設入所者へのサービスを実施している　○・×</w:t>
      </w:r>
    </w:p>
    <w:p w:rsidR="007C233B" w:rsidRDefault="007C233B" w:rsidP="007C233B">
      <w:r>
        <w:rPr>
          <w:rFonts w:hint="eastAsia"/>
        </w:rPr>
        <w:t>（１６）入院患者へのサービスを実施している　○・×</w:t>
      </w:r>
    </w:p>
    <w:p w:rsidR="007C233B" w:rsidRDefault="007C233B" w:rsidP="007C233B">
      <w:r>
        <w:rPr>
          <w:rFonts w:hint="eastAsia"/>
        </w:rPr>
        <w:t>（１７）</w:t>
      </w:r>
      <w:r w:rsidR="001B26FE" w:rsidRPr="001B26FE">
        <w:rPr>
          <w:rFonts w:hint="eastAsia"/>
        </w:rPr>
        <w:t>特別支援学校・学級への支援やサービスなどを行っている</w:t>
      </w:r>
      <w:r>
        <w:rPr>
          <w:rFonts w:hint="eastAsia"/>
        </w:rPr>
        <w:t xml:space="preserve">　○・×</w:t>
      </w:r>
    </w:p>
    <w:p w:rsidR="003C18CE" w:rsidRDefault="003C18CE" w:rsidP="007C233B">
      <w:pPr>
        <w:rPr>
          <w:b/>
        </w:rPr>
      </w:pPr>
    </w:p>
    <w:p w:rsidR="007C233B" w:rsidRPr="00EB73F6" w:rsidRDefault="007C233B" w:rsidP="007C233B">
      <w:pPr>
        <w:rPr>
          <w:b/>
          <w:sz w:val="24"/>
          <w:szCs w:val="24"/>
        </w:rPr>
      </w:pPr>
      <w:r w:rsidRPr="00EB73F6">
        <w:rPr>
          <w:rFonts w:hint="eastAsia"/>
          <w:b/>
          <w:sz w:val="24"/>
          <w:szCs w:val="24"/>
        </w:rPr>
        <w:t>４　担当職員、研修</w:t>
      </w:r>
    </w:p>
    <w:p w:rsidR="007C233B" w:rsidRDefault="007C233B" w:rsidP="007C233B">
      <w:r>
        <w:rPr>
          <w:rFonts w:hint="eastAsia"/>
        </w:rPr>
        <w:t>（１）事務分掌に障害者サービスがある　○・×</w:t>
      </w:r>
    </w:p>
    <w:p w:rsidR="007C233B" w:rsidRPr="00EA1614" w:rsidRDefault="007C233B" w:rsidP="007C233B">
      <w:pPr>
        <w:rPr>
          <w:sz w:val="18"/>
          <w:szCs w:val="18"/>
        </w:rPr>
      </w:pPr>
      <w:r>
        <w:rPr>
          <w:rFonts w:hint="eastAsia"/>
        </w:rPr>
        <w:t xml:space="preserve">（２）障害者サービスを担当する職員がいる　○・×　</w:t>
      </w:r>
      <w:r w:rsidR="009B0F8C">
        <w:rPr>
          <w:rFonts w:hint="eastAsia"/>
          <w:sz w:val="18"/>
          <w:szCs w:val="18"/>
        </w:rPr>
        <w:t>注：</w:t>
      </w:r>
      <w:r w:rsidRPr="00EA1614">
        <w:rPr>
          <w:rFonts w:hint="eastAsia"/>
          <w:sz w:val="18"/>
          <w:szCs w:val="18"/>
        </w:rPr>
        <w:t>専任・兼任は問いません</w:t>
      </w:r>
    </w:p>
    <w:p w:rsidR="007C233B" w:rsidRDefault="007C233B" w:rsidP="007C233B">
      <w:r>
        <w:rPr>
          <w:rFonts w:hint="eastAsia"/>
        </w:rPr>
        <w:t>（３）障害のある図書館職員がいる　○・×・障害者の雇用をしていない</w:t>
      </w:r>
    </w:p>
    <w:p w:rsidR="007C233B" w:rsidRPr="00815E2F" w:rsidRDefault="007C233B" w:rsidP="007C233B">
      <w:pPr>
        <w:rPr>
          <w:sz w:val="18"/>
          <w:szCs w:val="18"/>
        </w:rPr>
      </w:pPr>
      <w:r>
        <w:rPr>
          <w:rFonts w:hint="eastAsia"/>
        </w:rPr>
        <w:lastRenderedPageBreak/>
        <w:t xml:space="preserve">（４）点字のできる職員がいる　○・×　</w:t>
      </w:r>
      <w:r w:rsidR="009B0F8C">
        <w:rPr>
          <w:rFonts w:hint="eastAsia"/>
          <w:sz w:val="18"/>
          <w:szCs w:val="18"/>
        </w:rPr>
        <w:t>注：</w:t>
      </w:r>
      <w:r w:rsidRPr="00815E2F">
        <w:rPr>
          <w:rFonts w:hint="eastAsia"/>
          <w:sz w:val="18"/>
          <w:szCs w:val="18"/>
        </w:rPr>
        <w:t>簡単な読み書きができる程度でも可</w:t>
      </w:r>
    </w:p>
    <w:p w:rsidR="007C233B" w:rsidRPr="00815E2F" w:rsidRDefault="007C233B" w:rsidP="007C233B">
      <w:pPr>
        <w:rPr>
          <w:sz w:val="18"/>
          <w:szCs w:val="18"/>
        </w:rPr>
      </w:pPr>
      <w:r>
        <w:rPr>
          <w:rFonts w:hint="eastAsia"/>
        </w:rPr>
        <w:t xml:space="preserve">（５）手話のできる職員がいる　○・×　</w:t>
      </w:r>
      <w:r w:rsidR="009B0F8C">
        <w:rPr>
          <w:rFonts w:hint="eastAsia"/>
          <w:sz w:val="18"/>
          <w:szCs w:val="18"/>
        </w:rPr>
        <w:t>注：</w:t>
      </w:r>
      <w:r w:rsidRPr="00815E2F">
        <w:rPr>
          <w:rFonts w:hint="eastAsia"/>
          <w:sz w:val="18"/>
          <w:szCs w:val="18"/>
        </w:rPr>
        <w:t>簡単な応対ができる程度でも可</w:t>
      </w:r>
    </w:p>
    <w:p w:rsidR="00815E2F" w:rsidRDefault="007C233B" w:rsidP="007C233B">
      <w:r>
        <w:rPr>
          <w:rFonts w:hint="eastAsia"/>
        </w:rPr>
        <w:t xml:space="preserve">（６）図書館新任職員のための研修会に障害者サービスがある　○・×　</w:t>
      </w:r>
    </w:p>
    <w:p w:rsidR="007C233B" w:rsidRPr="00815E2F" w:rsidRDefault="009B0F8C" w:rsidP="00815E2F">
      <w:pPr>
        <w:ind w:firstLineChars="300" w:firstLine="540"/>
        <w:rPr>
          <w:sz w:val="18"/>
          <w:szCs w:val="18"/>
        </w:rPr>
      </w:pPr>
      <w:r>
        <w:rPr>
          <w:rFonts w:hint="eastAsia"/>
          <w:sz w:val="18"/>
          <w:szCs w:val="18"/>
        </w:rPr>
        <w:t>注：</w:t>
      </w:r>
      <w:r w:rsidR="007C233B" w:rsidRPr="00815E2F">
        <w:rPr>
          <w:rFonts w:hint="eastAsia"/>
          <w:sz w:val="18"/>
          <w:szCs w:val="18"/>
        </w:rPr>
        <w:t>単独ではなく県単位の研修会も可</w:t>
      </w:r>
    </w:p>
    <w:p w:rsidR="007C233B" w:rsidRPr="00815E2F" w:rsidRDefault="007C233B" w:rsidP="007C233B">
      <w:pPr>
        <w:rPr>
          <w:sz w:val="18"/>
          <w:szCs w:val="18"/>
        </w:rPr>
      </w:pPr>
      <w:r>
        <w:rPr>
          <w:rFonts w:hint="eastAsia"/>
        </w:rPr>
        <w:t xml:space="preserve">（７）毎年、障害者サービスの職員研修会がある　○・×　</w:t>
      </w:r>
      <w:r w:rsidR="009B0F8C">
        <w:rPr>
          <w:rFonts w:hint="eastAsia"/>
          <w:sz w:val="18"/>
          <w:szCs w:val="18"/>
        </w:rPr>
        <w:t>注：</w:t>
      </w:r>
      <w:r w:rsidRPr="00815E2F">
        <w:rPr>
          <w:rFonts w:hint="eastAsia"/>
          <w:sz w:val="18"/>
          <w:szCs w:val="18"/>
        </w:rPr>
        <w:t xml:space="preserve">　県単位のものも可</w:t>
      </w:r>
    </w:p>
    <w:p w:rsidR="00815E2F" w:rsidRDefault="007C233B" w:rsidP="007C233B">
      <w:r>
        <w:rPr>
          <w:rFonts w:hint="eastAsia"/>
        </w:rPr>
        <w:t>（８）自館で障害者差別解消法や障害者サービスに関する職員研修会を</w:t>
      </w:r>
    </w:p>
    <w:p w:rsidR="007C233B" w:rsidRDefault="007C233B" w:rsidP="00815E2F">
      <w:pPr>
        <w:ind w:firstLineChars="300" w:firstLine="630"/>
      </w:pPr>
      <w:r>
        <w:rPr>
          <w:rFonts w:hint="eastAsia"/>
        </w:rPr>
        <w:t>実施している　○・×</w:t>
      </w:r>
    </w:p>
    <w:p w:rsidR="001B26FE" w:rsidRDefault="007C233B" w:rsidP="007C233B">
      <w:r>
        <w:rPr>
          <w:rFonts w:hint="eastAsia"/>
        </w:rPr>
        <w:t>（９）希望すれば、</w:t>
      </w:r>
      <w:r>
        <w:rPr>
          <w:rFonts w:hint="eastAsia"/>
        </w:rPr>
        <w:t>JLA</w:t>
      </w:r>
      <w:r>
        <w:rPr>
          <w:rFonts w:hint="eastAsia"/>
        </w:rPr>
        <w:t>等が開催する</w:t>
      </w:r>
      <w:r w:rsidR="001B26FE" w:rsidRPr="001B26FE">
        <w:rPr>
          <w:rFonts w:hint="eastAsia"/>
        </w:rPr>
        <w:t>障害者サービス研修会に参加させてもらえる</w:t>
      </w:r>
    </w:p>
    <w:p w:rsidR="007C233B" w:rsidRDefault="007C233B" w:rsidP="001B26FE">
      <w:pPr>
        <w:ind w:firstLineChars="300" w:firstLine="630"/>
      </w:pPr>
      <w:r>
        <w:rPr>
          <w:rFonts w:hint="eastAsia"/>
        </w:rPr>
        <w:t>○・×</w:t>
      </w:r>
    </w:p>
    <w:p w:rsidR="00815E2F" w:rsidRDefault="007C233B" w:rsidP="007C233B">
      <w:r>
        <w:rPr>
          <w:rFonts w:hint="eastAsia"/>
        </w:rPr>
        <w:t>（１０）資料製作や対面朗読を行う図書館協力者（音訳者・点訳者等）がいる</w:t>
      </w:r>
    </w:p>
    <w:p w:rsidR="007C233B" w:rsidRDefault="007C233B" w:rsidP="00815E2F">
      <w:pPr>
        <w:ind w:firstLineChars="300" w:firstLine="630"/>
      </w:pPr>
      <w:r>
        <w:rPr>
          <w:rFonts w:hint="eastAsia"/>
        </w:rPr>
        <w:t xml:space="preserve">　○・×・職員が行っている</w:t>
      </w:r>
    </w:p>
    <w:p w:rsidR="007C233B" w:rsidRDefault="007C233B" w:rsidP="007C233B">
      <w:r>
        <w:rPr>
          <w:rFonts w:hint="eastAsia"/>
        </w:rPr>
        <w:t>（１１）図書館協力者のための講座・研修会を実施している　○・×・協力者はいない</w:t>
      </w:r>
    </w:p>
    <w:p w:rsidR="007C233B" w:rsidRDefault="007C233B" w:rsidP="007C233B"/>
    <w:p w:rsidR="007C233B" w:rsidRPr="00EB73F6" w:rsidRDefault="007C233B" w:rsidP="007C233B">
      <w:pPr>
        <w:rPr>
          <w:b/>
          <w:sz w:val="24"/>
          <w:szCs w:val="24"/>
        </w:rPr>
      </w:pPr>
      <w:r w:rsidRPr="00EB73F6">
        <w:rPr>
          <w:rFonts w:hint="eastAsia"/>
          <w:b/>
          <w:sz w:val="24"/>
          <w:szCs w:val="24"/>
        </w:rPr>
        <w:t>５　障害者サービス用資料</w:t>
      </w:r>
    </w:p>
    <w:p w:rsidR="00815E2F" w:rsidRPr="001B26FE" w:rsidRDefault="007C233B" w:rsidP="001B26FE">
      <w:pPr>
        <w:pStyle w:val="a9"/>
        <w:numPr>
          <w:ilvl w:val="0"/>
          <w:numId w:val="2"/>
        </w:numPr>
        <w:ind w:leftChars="0"/>
        <w:rPr>
          <w:sz w:val="18"/>
          <w:szCs w:val="18"/>
        </w:rPr>
      </w:pPr>
      <w:r>
        <w:rPr>
          <w:rFonts w:hint="eastAsia"/>
        </w:rPr>
        <w:t xml:space="preserve">障害者サービス用資料の所蔵　</w:t>
      </w:r>
      <w:r w:rsidR="001B26FE">
        <w:rPr>
          <w:rFonts w:hint="eastAsia"/>
        </w:rPr>
        <w:t xml:space="preserve">　</w:t>
      </w:r>
      <w:r w:rsidR="009B0F8C">
        <w:rPr>
          <w:rFonts w:hint="eastAsia"/>
          <w:sz w:val="18"/>
          <w:szCs w:val="18"/>
        </w:rPr>
        <w:t>注：</w:t>
      </w:r>
      <w:r w:rsidRPr="001B26FE">
        <w:rPr>
          <w:rFonts w:hint="eastAsia"/>
          <w:sz w:val="18"/>
          <w:szCs w:val="18"/>
        </w:rPr>
        <w:t>たまたま数点所蔵しているものは該当しません</w:t>
      </w:r>
    </w:p>
    <w:p w:rsidR="001B26FE" w:rsidRDefault="00815E2F" w:rsidP="00815E2F">
      <w:pPr>
        <w:ind w:firstLineChars="350" w:firstLine="630"/>
        <w:rPr>
          <w:sz w:val="18"/>
          <w:szCs w:val="18"/>
        </w:rPr>
      </w:pPr>
      <w:r w:rsidRPr="00815E2F">
        <w:rPr>
          <w:rFonts w:hint="eastAsia"/>
          <w:sz w:val="18"/>
          <w:szCs w:val="18"/>
        </w:rPr>
        <w:t xml:space="preserve"> </w:t>
      </w:r>
      <w:r w:rsidR="001B26FE">
        <w:rPr>
          <w:rFonts w:hint="eastAsia"/>
          <w:sz w:val="18"/>
          <w:szCs w:val="18"/>
        </w:rPr>
        <w:t xml:space="preserve">　　　　　　　　　　　　　　　　　　　</w:t>
      </w:r>
      <w:r w:rsidR="001B26FE">
        <w:rPr>
          <w:rFonts w:hint="eastAsia"/>
          <w:sz w:val="18"/>
          <w:szCs w:val="18"/>
        </w:rPr>
        <w:t xml:space="preserve"> </w:t>
      </w:r>
      <w:r w:rsidR="007C233B" w:rsidRPr="00815E2F">
        <w:rPr>
          <w:rFonts w:hint="eastAsia"/>
          <w:sz w:val="18"/>
          <w:szCs w:val="18"/>
        </w:rPr>
        <w:t>意図を持って収集しているものとします</w:t>
      </w:r>
      <w:r w:rsidRPr="00815E2F">
        <w:rPr>
          <w:rFonts w:hint="eastAsia"/>
          <w:sz w:val="18"/>
          <w:szCs w:val="18"/>
        </w:rPr>
        <w:t xml:space="preserve"> </w:t>
      </w:r>
      <w:r>
        <w:rPr>
          <w:rFonts w:hint="eastAsia"/>
          <w:sz w:val="18"/>
          <w:szCs w:val="18"/>
        </w:rPr>
        <w:t xml:space="preserve"> </w:t>
      </w:r>
    </w:p>
    <w:p w:rsidR="007C233B" w:rsidRPr="00815E2F" w:rsidRDefault="007C233B" w:rsidP="001B26FE">
      <w:pPr>
        <w:ind w:firstLineChars="2350" w:firstLine="4230"/>
        <w:rPr>
          <w:sz w:val="18"/>
          <w:szCs w:val="18"/>
        </w:rPr>
      </w:pPr>
      <w:r w:rsidRPr="00815E2F">
        <w:rPr>
          <w:rFonts w:hint="eastAsia"/>
          <w:sz w:val="18"/>
          <w:szCs w:val="18"/>
        </w:rPr>
        <w:t>購入・寄贈・製作の別は問いません</w:t>
      </w:r>
    </w:p>
    <w:p w:rsidR="00815E2F" w:rsidRDefault="00815E2F" w:rsidP="00815E2F">
      <w:pPr>
        <w:ind w:firstLine="420"/>
      </w:pPr>
      <w:r>
        <w:rPr>
          <w:rFonts w:hint="eastAsia"/>
        </w:rPr>
        <w:t>①拡大文字資料を収集している　○・×</w:t>
      </w:r>
    </w:p>
    <w:p w:rsidR="00815E2F" w:rsidRDefault="00815E2F" w:rsidP="00815E2F">
      <w:pPr>
        <w:ind w:firstLine="420"/>
      </w:pPr>
      <w:r>
        <w:rPr>
          <w:rFonts w:hint="eastAsia"/>
        </w:rPr>
        <w:t>②点字資料を収集している　○・×</w:t>
      </w:r>
    </w:p>
    <w:p w:rsidR="00815E2F" w:rsidRDefault="00815E2F" w:rsidP="00815E2F">
      <w:pPr>
        <w:ind w:firstLineChars="200" w:firstLine="420"/>
      </w:pPr>
      <w:r>
        <w:rPr>
          <w:rFonts w:hint="eastAsia"/>
        </w:rPr>
        <w:t>③音声デイジー資料を収集している　○・×</w:t>
      </w:r>
    </w:p>
    <w:p w:rsidR="00815E2F" w:rsidRDefault="00815E2F" w:rsidP="00815E2F">
      <w:pPr>
        <w:ind w:firstLineChars="200" w:firstLine="420"/>
      </w:pPr>
      <w:r>
        <w:rPr>
          <w:rFonts w:hint="eastAsia"/>
        </w:rPr>
        <w:t>④マルチメディアデイジー資料を収集している　○・×</w:t>
      </w:r>
    </w:p>
    <w:p w:rsidR="00815E2F" w:rsidRDefault="00815E2F" w:rsidP="00815E2F">
      <w:pPr>
        <w:ind w:firstLineChars="200" w:firstLine="420"/>
      </w:pPr>
      <w:r>
        <w:rPr>
          <w:rFonts w:hint="eastAsia"/>
        </w:rPr>
        <w:t>⑤ＬＬブック</w:t>
      </w:r>
      <w:r>
        <w:rPr>
          <w:rFonts w:hint="eastAsia"/>
        </w:rPr>
        <w:t>(</w:t>
      </w:r>
      <w:r>
        <w:rPr>
          <w:rFonts w:hint="eastAsia"/>
        </w:rPr>
        <w:t>やさしく読める本</w:t>
      </w:r>
      <w:r>
        <w:rPr>
          <w:rFonts w:hint="eastAsia"/>
        </w:rPr>
        <w:t>)</w:t>
      </w:r>
      <w:r>
        <w:rPr>
          <w:rFonts w:hint="eastAsia"/>
        </w:rPr>
        <w:t>を収集している　○・×</w:t>
      </w:r>
    </w:p>
    <w:p w:rsidR="00815E2F" w:rsidRDefault="00815E2F" w:rsidP="00815E2F">
      <w:pPr>
        <w:ind w:firstLineChars="200" w:firstLine="420"/>
      </w:pPr>
      <w:r>
        <w:rPr>
          <w:rFonts w:hint="eastAsia"/>
        </w:rPr>
        <w:t>⑥字幕・手話入り映像資料を収集している　○・×</w:t>
      </w:r>
    </w:p>
    <w:p w:rsidR="00815E2F" w:rsidRDefault="00815E2F" w:rsidP="00815E2F">
      <w:pPr>
        <w:ind w:firstLineChars="200" w:firstLine="420"/>
      </w:pPr>
      <w:r>
        <w:rPr>
          <w:rFonts w:hint="eastAsia"/>
        </w:rPr>
        <w:t>⑦音声解説つき映像資料を収集している　○・×</w:t>
      </w:r>
    </w:p>
    <w:p w:rsidR="007C233B" w:rsidRDefault="00815E2F" w:rsidP="00815E2F">
      <w:pPr>
        <w:pStyle w:val="a9"/>
        <w:ind w:leftChars="0" w:left="210" w:firstLineChars="100" w:firstLine="210"/>
      </w:pPr>
      <w:r>
        <w:rPr>
          <w:rFonts w:hint="eastAsia"/>
        </w:rPr>
        <w:t>⑧布の絵本、触る絵本を収集している　○・×</w:t>
      </w:r>
    </w:p>
    <w:p w:rsidR="007C233B" w:rsidRDefault="007C233B" w:rsidP="007C233B">
      <w:r>
        <w:rPr>
          <w:rFonts w:hint="eastAsia"/>
        </w:rPr>
        <w:t>（２）障害者サービス用資料を積極的に購入している　○・×</w:t>
      </w:r>
    </w:p>
    <w:p w:rsidR="00815E2F" w:rsidRDefault="007C233B" w:rsidP="000A1585">
      <w:r>
        <w:rPr>
          <w:rFonts w:hint="eastAsia"/>
        </w:rPr>
        <w:t xml:space="preserve">（３）何らかの障害者サービス用資料を製作している　○・×　</w:t>
      </w:r>
    </w:p>
    <w:p w:rsidR="007C233B" w:rsidRPr="00815E2F" w:rsidRDefault="009B0F8C" w:rsidP="00815E2F">
      <w:pPr>
        <w:ind w:firstLineChars="300" w:firstLine="540"/>
        <w:rPr>
          <w:sz w:val="18"/>
          <w:szCs w:val="18"/>
        </w:rPr>
      </w:pPr>
      <w:r>
        <w:rPr>
          <w:rFonts w:hint="eastAsia"/>
          <w:sz w:val="18"/>
          <w:szCs w:val="18"/>
        </w:rPr>
        <w:t>注：</w:t>
      </w:r>
      <w:r w:rsidR="007C233B" w:rsidRPr="00815E2F">
        <w:rPr>
          <w:rFonts w:hint="eastAsia"/>
          <w:sz w:val="18"/>
          <w:szCs w:val="18"/>
        </w:rPr>
        <w:t>必須項目ではありません</w:t>
      </w:r>
    </w:p>
    <w:p w:rsidR="007C233B" w:rsidRDefault="007C233B" w:rsidP="007C233B"/>
    <w:p w:rsidR="007C233B" w:rsidRPr="00EB73F6" w:rsidRDefault="007C233B" w:rsidP="007C233B">
      <w:pPr>
        <w:rPr>
          <w:b/>
          <w:sz w:val="24"/>
          <w:szCs w:val="24"/>
        </w:rPr>
      </w:pPr>
      <w:r w:rsidRPr="00EB73F6">
        <w:rPr>
          <w:rFonts w:hint="eastAsia"/>
          <w:b/>
          <w:sz w:val="24"/>
          <w:szCs w:val="24"/>
        </w:rPr>
        <w:t>６　施設、設備、読書支援機器等</w:t>
      </w:r>
    </w:p>
    <w:p w:rsidR="007C233B" w:rsidRDefault="007C233B" w:rsidP="007C233B">
      <w:r>
        <w:rPr>
          <w:rFonts w:hint="eastAsia"/>
        </w:rPr>
        <w:t>（１）障害者等への配慮</w:t>
      </w:r>
    </w:p>
    <w:p w:rsidR="007C233B" w:rsidRDefault="007C233B" w:rsidP="00815E2F">
      <w:pPr>
        <w:ind w:firstLineChars="200" w:firstLine="420"/>
      </w:pPr>
      <w:r>
        <w:rPr>
          <w:rFonts w:hint="eastAsia"/>
        </w:rPr>
        <w:t>①廊下や通路に歩行の障害になるような物を置いていない　○・×</w:t>
      </w:r>
    </w:p>
    <w:p w:rsidR="007C233B" w:rsidRDefault="007C233B" w:rsidP="00815E2F">
      <w:pPr>
        <w:ind w:firstLineChars="200" w:firstLine="420"/>
      </w:pPr>
      <w:r>
        <w:rPr>
          <w:rFonts w:hint="eastAsia"/>
        </w:rPr>
        <w:t>②車いすを意識して書架を配置している　○・×</w:t>
      </w:r>
    </w:p>
    <w:p w:rsidR="007C233B" w:rsidRDefault="007C233B" w:rsidP="00815E2F">
      <w:pPr>
        <w:ind w:leftChars="200" w:left="630" w:hangingChars="100" w:hanging="210"/>
      </w:pPr>
      <w:r>
        <w:rPr>
          <w:rFonts w:hint="eastAsia"/>
        </w:rPr>
        <w:t>③車いすや高齢者に配慮した排架をしている（高いところや低いところに排架しない）　○・×</w:t>
      </w:r>
    </w:p>
    <w:p w:rsidR="007C233B" w:rsidRDefault="007C233B" w:rsidP="00815E2F">
      <w:pPr>
        <w:ind w:firstLineChars="200" w:firstLine="420"/>
      </w:pPr>
      <w:r>
        <w:rPr>
          <w:rFonts w:hint="eastAsia"/>
        </w:rPr>
        <w:t>④入口の透明ドアには衝突防止のラインをつけている　○・×・透明ドアがない</w:t>
      </w:r>
    </w:p>
    <w:p w:rsidR="007C233B" w:rsidRDefault="007C233B" w:rsidP="00815E2F">
      <w:pPr>
        <w:ind w:firstLineChars="200" w:firstLine="420"/>
      </w:pPr>
      <w:r>
        <w:rPr>
          <w:rFonts w:hint="eastAsia"/>
        </w:rPr>
        <w:t>⑤カウンターに筆談の準備とその表示がある　○・×</w:t>
      </w:r>
    </w:p>
    <w:p w:rsidR="007C233B" w:rsidRDefault="007C233B" w:rsidP="007C233B">
      <w:r>
        <w:rPr>
          <w:rFonts w:hint="eastAsia"/>
        </w:rPr>
        <w:t>（２）施設設備</w:t>
      </w:r>
    </w:p>
    <w:p w:rsidR="007C233B" w:rsidRDefault="007C233B" w:rsidP="00815E2F">
      <w:pPr>
        <w:ind w:firstLineChars="200" w:firstLine="420"/>
      </w:pPr>
      <w:r>
        <w:rPr>
          <w:rFonts w:hint="eastAsia"/>
        </w:rPr>
        <w:t>①障害者用駐車場がある　○・×・駐車場がない</w:t>
      </w:r>
    </w:p>
    <w:p w:rsidR="007C233B" w:rsidRDefault="007C233B" w:rsidP="00815E2F">
      <w:pPr>
        <w:ind w:firstLineChars="200" w:firstLine="420"/>
      </w:pPr>
      <w:r>
        <w:rPr>
          <w:rFonts w:hint="eastAsia"/>
        </w:rPr>
        <w:t>②エレベーターがある　○・×・エレベーターは不要な施設</w:t>
      </w:r>
    </w:p>
    <w:p w:rsidR="00815E2F" w:rsidRDefault="007C233B" w:rsidP="00815E2F">
      <w:pPr>
        <w:ind w:firstLineChars="200" w:firstLine="420"/>
      </w:pPr>
      <w:r>
        <w:rPr>
          <w:rFonts w:hint="eastAsia"/>
        </w:rPr>
        <w:t xml:space="preserve">③エレベーターに点字・音声・車いす用ボタン等の配慮がしてある　</w:t>
      </w:r>
    </w:p>
    <w:p w:rsidR="007C233B" w:rsidRDefault="007C233B" w:rsidP="00815E2F">
      <w:pPr>
        <w:ind w:firstLineChars="300" w:firstLine="630"/>
      </w:pPr>
      <w:r>
        <w:rPr>
          <w:rFonts w:hint="eastAsia"/>
        </w:rPr>
        <w:t>○・×・エレベーターはない</w:t>
      </w:r>
    </w:p>
    <w:p w:rsidR="007C233B" w:rsidRDefault="007C233B" w:rsidP="00815E2F">
      <w:pPr>
        <w:ind w:firstLineChars="200" w:firstLine="420"/>
      </w:pPr>
      <w:r>
        <w:rPr>
          <w:rFonts w:hint="eastAsia"/>
        </w:rPr>
        <w:lastRenderedPageBreak/>
        <w:t>④入口や館内の段差にスロープがある　○・×・段差はない</w:t>
      </w:r>
    </w:p>
    <w:p w:rsidR="007C233B" w:rsidRDefault="007C233B" w:rsidP="00815E2F">
      <w:pPr>
        <w:ind w:firstLineChars="200" w:firstLine="420"/>
      </w:pPr>
      <w:r>
        <w:rPr>
          <w:rFonts w:hint="eastAsia"/>
        </w:rPr>
        <w:t>⑤階段や廊下に手すりがある　○・×・一部ある</w:t>
      </w:r>
    </w:p>
    <w:p w:rsidR="007C233B" w:rsidRDefault="007C233B" w:rsidP="00815E2F">
      <w:pPr>
        <w:ind w:firstLineChars="200" w:firstLine="420"/>
      </w:pPr>
      <w:r>
        <w:rPr>
          <w:rFonts w:hint="eastAsia"/>
        </w:rPr>
        <w:t>⑥対面朗読室や録音室がある　○・×</w:t>
      </w:r>
    </w:p>
    <w:p w:rsidR="007C233B" w:rsidRDefault="007C233B" w:rsidP="00815E2F">
      <w:pPr>
        <w:ind w:firstLineChars="200" w:firstLine="420"/>
      </w:pPr>
      <w:r>
        <w:rPr>
          <w:rFonts w:hint="eastAsia"/>
        </w:rPr>
        <w:t>⑦障害者のための読書室やスペースがある　○・×</w:t>
      </w:r>
    </w:p>
    <w:p w:rsidR="007C233B" w:rsidRDefault="007C233B" w:rsidP="00815E2F">
      <w:pPr>
        <w:ind w:firstLineChars="200" w:firstLine="420"/>
      </w:pPr>
      <w:r>
        <w:rPr>
          <w:rFonts w:hint="eastAsia"/>
        </w:rPr>
        <w:t>⑧車いす利用者を意識したカウンターがある　○・×</w:t>
      </w:r>
    </w:p>
    <w:p w:rsidR="007C233B" w:rsidRDefault="007C233B" w:rsidP="00815E2F">
      <w:pPr>
        <w:ind w:firstLineChars="200" w:firstLine="420"/>
      </w:pPr>
      <w:r>
        <w:rPr>
          <w:rFonts w:hint="eastAsia"/>
        </w:rPr>
        <w:t>⑨高さ調節のできる閲覧机がある　○・×</w:t>
      </w:r>
    </w:p>
    <w:p w:rsidR="007C233B" w:rsidRDefault="007C233B" w:rsidP="00815E2F">
      <w:pPr>
        <w:ind w:firstLineChars="200" w:firstLine="420"/>
      </w:pPr>
      <w:r>
        <w:rPr>
          <w:rFonts w:hint="eastAsia"/>
        </w:rPr>
        <w:t>⑩障害者用または多目的トイレがある　○・×</w:t>
      </w:r>
    </w:p>
    <w:p w:rsidR="007C233B" w:rsidRDefault="007C233B" w:rsidP="00815E2F">
      <w:pPr>
        <w:ind w:firstLineChars="200" w:firstLine="420"/>
      </w:pPr>
      <w:r>
        <w:rPr>
          <w:rFonts w:hint="eastAsia"/>
        </w:rPr>
        <w:t>⑪聴覚障害者用の緊急連絡システムがある　○・×</w:t>
      </w:r>
    </w:p>
    <w:p w:rsidR="007C233B" w:rsidRDefault="007C233B" w:rsidP="00815E2F">
      <w:pPr>
        <w:ind w:firstLineChars="200" w:firstLine="420"/>
      </w:pPr>
      <w:r>
        <w:rPr>
          <w:rFonts w:hint="eastAsia"/>
        </w:rPr>
        <w:t>⑫入口に盲導鈴（チャイム）がある　　○・×・設置できない理由がある</w:t>
      </w:r>
    </w:p>
    <w:p w:rsidR="007C233B" w:rsidRDefault="007C233B" w:rsidP="00815E2F">
      <w:pPr>
        <w:ind w:firstLineChars="200" w:firstLine="420"/>
      </w:pPr>
      <w:r>
        <w:rPr>
          <w:rFonts w:hint="eastAsia"/>
        </w:rPr>
        <w:t>⑬入口にインターフォンがある　○・×・設置できない理由がある</w:t>
      </w:r>
    </w:p>
    <w:p w:rsidR="007C233B" w:rsidRDefault="007C233B" w:rsidP="00815E2F">
      <w:pPr>
        <w:ind w:firstLineChars="200" w:firstLine="420"/>
      </w:pPr>
      <w:r>
        <w:rPr>
          <w:rFonts w:hint="eastAsia"/>
        </w:rPr>
        <w:t>⑭道路から入口までの点字誘導ブロックがある　○・×・不要</w:t>
      </w:r>
    </w:p>
    <w:p w:rsidR="007C233B" w:rsidRDefault="007C233B" w:rsidP="00815E2F">
      <w:pPr>
        <w:ind w:firstLineChars="200" w:firstLine="420"/>
      </w:pPr>
      <w:r>
        <w:rPr>
          <w:rFonts w:hint="eastAsia"/>
        </w:rPr>
        <w:t>⑮館内に点字誘導ブロックがある　○・×</w:t>
      </w:r>
    </w:p>
    <w:p w:rsidR="007C233B" w:rsidRDefault="007C233B" w:rsidP="00815E2F">
      <w:pPr>
        <w:ind w:firstLineChars="200" w:firstLine="420"/>
      </w:pPr>
      <w:r>
        <w:rPr>
          <w:rFonts w:hint="eastAsia"/>
        </w:rPr>
        <w:t>⑯点字誘導ブロックは黄色など目立つ色になっている　○・×</w:t>
      </w:r>
    </w:p>
    <w:p w:rsidR="007C233B" w:rsidRDefault="007C233B" w:rsidP="007C233B">
      <w:r>
        <w:rPr>
          <w:rFonts w:hint="eastAsia"/>
        </w:rPr>
        <w:t>（３）案内表示等</w:t>
      </w:r>
    </w:p>
    <w:p w:rsidR="007C233B" w:rsidRDefault="007C233B" w:rsidP="00815E2F">
      <w:pPr>
        <w:ind w:firstLineChars="200" w:firstLine="420"/>
      </w:pPr>
      <w:r>
        <w:rPr>
          <w:rFonts w:hint="eastAsia"/>
        </w:rPr>
        <w:t>①館内の案内にルビがついている　○・×</w:t>
      </w:r>
    </w:p>
    <w:p w:rsidR="007C233B" w:rsidRDefault="007C233B" w:rsidP="00815E2F">
      <w:pPr>
        <w:ind w:firstLineChars="200" w:firstLine="420"/>
      </w:pPr>
      <w:r>
        <w:rPr>
          <w:rFonts w:hint="eastAsia"/>
        </w:rPr>
        <w:t>②案内表示は大きく見やすくなっている　○・×</w:t>
      </w:r>
    </w:p>
    <w:p w:rsidR="007C233B" w:rsidRDefault="007C233B" w:rsidP="00815E2F">
      <w:pPr>
        <w:ind w:firstLineChars="200" w:firstLine="420"/>
      </w:pPr>
      <w:r>
        <w:rPr>
          <w:rFonts w:hint="eastAsia"/>
        </w:rPr>
        <w:t>③案内表示にピクトグラム（絵文字）を活用している　○・×</w:t>
      </w:r>
    </w:p>
    <w:p w:rsidR="007C233B" w:rsidRDefault="007C233B" w:rsidP="00815E2F">
      <w:pPr>
        <w:ind w:firstLineChars="200" w:firstLine="420"/>
      </w:pPr>
      <w:r>
        <w:rPr>
          <w:rFonts w:hint="eastAsia"/>
        </w:rPr>
        <w:t>④案内表示の色の組み合わせに</w:t>
      </w:r>
      <w:r w:rsidR="009B0F8C">
        <w:rPr>
          <w:rFonts w:hint="eastAsia"/>
        </w:rPr>
        <w:t>注</w:t>
      </w:r>
      <w:r>
        <w:rPr>
          <w:rFonts w:hint="eastAsia"/>
        </w:rPr>
        <w:t>意している　○・×</w:t>
      </w:r>
    </w:p>
    <w:p w:rsidR="007C233B" w:rsidRDefault="007C233B" w:rsidP="00815E2F">
      <w:pPr>
        <w:ind w:firstLineChars="200" w:firstLine="420"/>
      </w:pPr>
      <w:r>
        <w:rPr>
          <w:rFonts w:hint="eastAsia"/>
        </w:rPr>
        <w:t>⑤手すりや表示に点字がついている　○・×</w:t>
      </w:r>
    </w:p>
    <w:p w:rsidR="007C233B" w:rsidRDefault="007C233B" w:rsidP="007C233B">
      <w:r>
        <w:rPr>
          <w:rFonts w:hint="eastAsia"/>
        </w:rPr>
        <w:t>（４）機器類</w:t>
      </w:r>
    </w:p>
    <w:p w:rsidR="007C233B" w:rsidRDefault="007C233B" w:rsidP="00815E2F">
      <w:pPr>
        <w:ind w:firstLineChars="200" w:firstLine="420"/>
      </w:pPr>
      <w:r>
        <w:rPr>
          <w:rFonts w:hint="eastAsia"/>
        </w:rPr>
        <w:t>①拡大読書器がある　○・×</w:t>
      </w:r>
    </w:p>
    <w:p w:rsidR="007C233B" w:rsidRDefault="007C233B" w:rsidP="00815E2F">
      <w:pPr>
        <w:ind w:firstLineChars="200" w:firstLine="420"/>
      </w:pPr>
      <w:r>
        <w:rPr>
          <w:rFonts w:hint="eastAsia"/>
        </w:rPr>
        <w:t>②磁気誘導ループを設置している、または持ち運び型がある　○・×</w:t>
      </w:r>
    </w:p>
    <w:p w:rsidR="007C233B" w:rsidRDefault="007C233B" w:rsidP="00815E2F">
      <w:pPr>
        <w:ind w:firstLineChars="200" w:firstLine="420"/>
      </w:pPr>
      <w:r>
        <w:rPr>
          <w:rFonts w:hint="eastAsia"/>
        </w:rPr>
        <w:t>③デイジー再生機がある　○・×</w:t>
      </w:r>
    </w:p>
    <w:p w:rsidR="007C233B" w:rsidRPr="00815E2F" w:rsidRDefault="00003F42" w:rsidP="00815E2F">
      <w:pPr>
        <w:ind w:firstLineChars="200" w:firstLine="420"/>
        <w:rPr>
          <w:sz w:val="18"/>
          <w:szCs w:val="18"/>
        </w:rPr>
      </w:pPr>
      <w:r>
        <w:rPr>
          <w:rFonts w:hint="eastAsia"/>
        </w:rPr>
        <w:t>④</w:t>
      </w:r>
      <w:r w:rsidR="007C233B">
        <w:rPr>
          <w:rFonts w:hint="eastAsia"/>
        </w:rPr>
        <w:t xml:space="preserve">音声読書機（活字自動読み上げ機）がある　○・×　</w:t>
      </w:r>
      <w:r w:rsidR="009B0F8C">
        <w:rPr>
          <w:rFonts w:hint="eastAsia"/>
          <w:sz w:val="18"/>
          <w:szCs w:val="18"/>
        </w:rPr>
        <w:t>注：</w:t>
      </w:r>
      <w:r w:rsidR="007C233B" w:rsidRPr="00815E2F">
        <w:rPr>
          <w:rFonts w:hint="eastAsia"/>
          <w:sz w:val="18"/>
          <w:szCs w:val="18"/>
        </w:rPr>
        <w:t>必須項目ではありません</w:t>
      </w:r>
    </w:p>
    <w:p w:rsidR="007C233B" w:rsidRPr="00815E2F" w:rsidRDefault="007C233B" w:rsidP="00815E2F">
      <w:pPr>
        <w:ind w:firstLineChars="200" w:firstLine="420"/>
        <w:rPr>
          <w:sz w:val="18"/>
          <w:szCs w:val="18"/>
        </w:rPr>
      </w:pPr>
      <w:r>
        <w:rPr>
          <w:rFonts w:hint="eastAsia"/>
        </w:rPr>
        <w:t xml:space="preserve">⑤音声パソコンがある　○・×　</w:t>
      </w:r>
      <w:r w:rsidR="009B0F8C">
        <w:rPr>
          <w:rFonts w:hint="eastAsia"/>
          <w:sz w:val="18"/>
          <w:szCs w:val="18"/>
        </w:rPr>
        <w:t>注：</w:t>
      </w:r>
      <w:r w:rsidRPr="00815E2F">
        <w:rPr>
          <w:rFonts w:hint="eastAsia"/>
          <w:sz w:val="18"/>
          <w:szCs w:val="18"/>
        </w:rPr>
        <w:t>必須項目ではありません</w:t>
      </w:r>
    </w:p>
    <w:p w:rsidR="007C233B" w:rsidRDefault="007C233B" w:rsidP="007C233B">
      <w:r>
        <w:rPr>
          <w:rFonts w:hint="eastAsia"/>
        </w:rPr>
        <w:t>（５）読書支援用具</w:t>
      </w:r>
    </w:p>
    <w:p w:rsidR="007C233B" w:rsidRDefault="007C233B" w:rsidP="00815E2F">
      <w:pPr>
        <w:ind w:firstLineChars="200" w:firstLine="420"/>
      </w:pPr>
      <w:r>
        <w:rPr>
          <w:rFonts w:hint="eastAsia"/>
        </w:rPr>
        <w:t>①拡大鏡や老眼鏡を用意している　○・×</w:t>
      </w:r>
    </w:p>
    <w:p w:rsidR="007C233B" w:rsidRDefault="007C233B" w:rsidP="00815E2F">
      <w:pPr>
        <w:ind w:firstLineChars="200" w:firstLine="420"/>
      </w:pPr>
      <w:r>
        <w:rPr>
          <w:rFonts w:hint="eastAsia"/>
        </w:rPr>
        <w:t>②リーディングトラッカーを用意している　○・×</w:t>
      </w:r>
    </w:p>
    <w:p w:rsidR="007C233B" w:rsidRPr="00815E2F" w:rsidRDefault="007C233B" w:rsidP="00815E2F">
      <w:pPr>
        <w:ind w:firstLineChars="200" w:firstLine="420"/>
        <w:rPr>
          <w:sz w:val="18"/>
          <w:szCs w:val="18"/>
        </w:rPr>
      </w:pPr>
      <w:r>
        <w:rPr>
          <w:rFonts w:hint="eastAsia"/>
        </w:rPr>
        <w:t xml:space="preserve">③障害者のための書見台を用意している　○・×　</w:t>
      </w:r>
      <w:r w:rsidR="009B0F8C">
        <w:rPr>
          <w:rFonts w:hint="eastAsia"/>
          <w:sz w:val="18"/>
          <w:szCs w:val="18"/>
        </w:rPr>
        <w:t>注：</w:t>
      </w:r>
      <w:r w:rsidRPr="00815E2F">
        <w:rPr>
          <w:rFonts w:hint="eastAsia"/>
          <w:sz w:val="18"/>
          <w:szCs w:val="18"/>
        </w:rPr>
        <w:t>必須項目ではありません</w:t>
      </w:r>
    </w:p>
    <w:p w:rsidR="007C233B" w:rsidRDefault="007C233B" w:rsidP="007C233B"/>
    <w:p w:rsidR="007C233B" w:rsidRPr="00EB73F6" w:rsidRDefault="007C233B" w:rsidP="007C233B">
      <w:pPr>
        <w:rPr>
          <w:b/>
          <w:sz w:val="24"/>
          <w:szCs w:val="24"/>
        </w:rPr>
      </w:pPr>
      <w:r w:rsidRPr="00EB73F6">
        <w:rPr>
          <w:rFonts w:hint="eastAsia"/>
          <w:b/>
          <w:sz w:val="24"/>
          <w:szCs w:val="24"/>
        </w:rPr>
        <w:t>７　広報</w:t>
      </w:r>
      <w:r w:rsidR="00A03D8A">
        <w:rPr>
          <w:rFonts w:hint="eastAsia"/>
          <w:b/>
          <w:sz w:val="24"/>
          <w:szCs w:val="24"/>
        </w:rPr>
        <w:t>、</w:t>
      </w:r>
      <w:r w:rsidRPr="00EB73F6">
        <w:rPr>
          <w:rFonts w:hint="eastAsia"/>
          <w:b/>
          <w:sz w:val="24"/>
          <w:szCs w:val="24"/>
        </w:rPr>
        <w:t>ホームページ等</w:t>
      </w:r>
    </w:p>
    <w:p w:rsidR="007C233B" w:rsidRDefault="007C233B" w:rsidP="007C233B">
      <w:r>
        <w:rPr>
          <w:rFonts w:hint="eastAsia"/>
        </w:rPr>
        <w:t>（１）障害者サービスの利用案内がある　○・×</w:t>
      </w:r>
    </w:p>
    <w:p w:rsidR="007C233B" w:rsidRDefault="007C233B" w:rsidP="007C233B">
      <w:r>
        <w:rPr>
          <w:rFonts w:hint="eastAsia"/>
        </w:rPr>
        <w:t>（２）利用案内、目録</w:t>
      </w:r>
    </w:p>
    <w:p w:rsidR="007C233B" w:rsidRDefault="007C233B" w:rsidP="00291668">
      <w:pPr>
        <w:ind w:firstLineChars="200" w:firstLine="420"/>
      </w:pPr>
      <w:r>
        <w:rPr>
          <w:rFonts w:hint="eastAsia"/>
        </w:rPr>
        <w:t>①大きな文字のものがある　○・×</w:t>
      </w:r>
    </w:p>
    <w:p w:rsidR="007C233B" w:rsidRDefault="007C233B" w:rsidP="00815E2F">
      <w:pPr>
        <w:ind w:firstLineChars="200" w:firstLine="420"/>
      </w:pPr>
      <w:r>
        <w:rPr>
          <w:rFonts w:hint="eastAsia"/>
        </w:rPr>
        <w:t>②点字のものがある　○・×</w:t>
      </w:r>
    </w:p>
    <w:p w:rsidR="007C233B" w:rsidRDefault="007C233B" w:rsidP="00815E2F">
      <w:pPr>
        <w:ind w:firstLineChars="200" w:firstLine="420"/>
      </w:pPr>
      <w:r>
        <w:rPr>
          <w:rFonts w:hint="eastAsia"/>
        </w:rPr>
        <w:t>③デイジー・音声のものがある　○・×</w:t>
      </w:r>
    </w:p>
    <w:p w:rsidR="007C233B" w:rsidRDefault="007C233B" w:rsidP="00815E2F">
      <w:pPr>
        <w:ind w:firstLineChars="200" w:firstLine="420"/>
      </w:pPr>
      <w:r>
        <w:rPr>
          <w:rFonts w:hint="eastAsia"/>
        </w:rPr>
        <w:t>④簡易な表現で読みやすいものがある　○・×</w:t>
      </w:r>
    </w:p>
    <w:p w:rsidR="007C233B" w:rsidRDefault="007C233B" w:rsidP="00815E2F">
      <w:pPr>
        <w:ind w:firstLineChars="200" w:firstLine="420"/>
      </w:pPr>
      <w:r>
        <w:rPr>
          <w:rFonts w:hint="eastAsia"/>
        </w:rPr>
        <w:t>⑤漢字にルビをつけている　○・×</w:t>
      </w:r>
    </w:p>
    <w:p w:rsidR="007C233B" w:rsidRDefault="007C233B" w:rsidP="00815E2F">
      <w:pPr>
        <w:ind w:firstLineChars="200" w:firstLine="420"/>
      </w:pPr>
      <w:r>
        <w:rPr>
          <w:rFonts w:hint="eastAsia"/>
        </w:rPr>
        <w:t>⑥</w:t>
      </w:r>
      <w:r w:rsidR="00365A96" w:rsidRPr="00365A96">
        <w:rPr>
          <w:rFonts w:hint="eastAsia"/>
        </w:rPr>
        <w:t>聴覚障害に対応したもの（字幕・手話等）がある</w:t>
      </w:r>
      <w:r>
        <w:rPr>
          <w:rFonts w:hint="eastAsia"/>
        </w:rPr>
        <w:t xml:space="preserve">　○・×</w:t>
      </w:r>
    </w:p>
    <w:p w:rsidR="007C233B" w:rsidRDefault="007C233B" w:rsidP="00815E2F">
      <w:pPr>
        <w:ind w:firstLineChars="200" w:firstLine="420"/>
      </w:pPr>
      <w:r>
        <w:rPr>
          <w:rFonts w:hint="eastAsia"/>
        </w:rPr>
        <w:t>⑦外国語のものがある　○・×</w:t>
      </w:r>
    </w:p>
    <w:p w:rsidR="007C233B" w:rsidRDefault="007C233B" w:rsidP="007C233B">
      <w:r>
        <w:rPr>
          <w:rFonts w:hint="eastAsia"/>
        </w:rPr>
        <w:t>（３）図書館</w:t>
      </w:r>
      <w:r>
        <w:rPr>
          <w:rFonts w:hint="eastAsia"/>
        </w:rPr>
        <w:t>HP</w:t>
      </w:r>
    </w:p>
    <w:p w:rsidR="007C233B" w:rsidRDefault="007C233B" w:rsidP="00815E2F">
      <w:pPr>
        <w:ind w:firstLineChars="200" w:firstLine="420"/>
      </w:pPr>
      <w:r>
        <w:rPr>
          <w:rFonts w:hint="eastAsia"/>
        </w:rPr>
        <w:t>①障害者サービスのページがある　○・×</w:t>
      </w:r>
    </w:p>
    <w:p w:rsidR="00C94866" w:rsidRDefault="007C233B" w:rsidP="00815E2F">
      <w:pPr>
        <w:ind w:firstLineChars="200" w:firstLine="420"/>
      </w:pPr>
      <w:r>
        <w:rPr>
          <w:rFonts w:hint="eastAsia"/>
        </w:rPr>
        <w:lastRenderedPageBreak/>
        <w:t>②アクセシブルな図書館ホームページの作成に留意している（「</w:t>
      </w:r>
      <w:r>
        <w:rPr>
          <w:rFonts w:hint="eastAsia"/>
        </w:rPr>
        <w:t>JIS X 8341-3:2016</w:t>
      </w:r>
    </w:p>
    <w:p w:rsidR="00C94866" w:rsidRDefault="007C233B" w:rsidP="00C94866">
      <w:pPr>
        <w:ind w:firstLineChars="300" w:firstLine="630"/>
      </w:pPr>
      <w:r>
        <w:rPr>
          <w:rFonts w:hint="eastAsia"/>
        </w:rPr>
        <w:t>高齢者・障害者等配慮設計指針―情報通信における機器，ソフトウェア及び</w:t>
      </w:r>
    </w:p>
    <w:p w:rsidR="007C233B" w:rsidRDefault="007C233B" w:rsidP="00C94866">
      <w:pPr>
        <w:ind w:firstLineChars="300" w:firstLine="630"/>
      </w:pPr>
      <w:r>
        <w:rPr>
          <w:rFonts w:hint="eastAsia"/>
        </w:rPr>
        <w:t>サービス―第３部：ウェブコンテンツ」に従っている）　○・×</w:t>
      </w:r>
    </w:p>
    <w:p w:rsidR="007C233B" w:rsidRDefault="007C233B" w:rsidP="00291668">
      <w:pPr>
        <w:ind w:firstLineChars="200" w:firstLine="420"/>
      </w:pPr>
      <w:r>
        <w:rPr>
          <w:rFonts w:hint="eastAsia"/>
        </w:rPr>
        <w:t>③画像地図・カレンダー等に代替テキストをつけている　○・×</w:t>
      </w:r>
    </w:p>
    <w:p w:rsidR="007C233B" w:rsidRDefault="007C233B" w:rsidP="00291668">
      <w:pPr>
        <w:ind w:firstLineChars="200" w:firstLine="420"/>
      </w:pPr>
      <w:r>
        <w:rPr>
          <w:rFonts w:hint="eastAsia"/>
        </w:rPr>
        <w:t>④色の組み合わせに</w:t>
      </w:r>
      <w:r w:rsidR="009B0F8C">
        <w:rPr>
          <w:rFonts w:hint="eastAsia"/>
        </w:rPr>
        <w:t>注</w:t>
      </w:r>
      <w:r>
        <w:rPr>
          <w:rFonts w:hint="eastAsia"/>
        </w:rPr>
        <w:t>意している　○・×</w:t>
      </w:r>
    </w:p>
    <w:p w:rsidR="007C233B" w:rsidRPr="00291668" w:rsidRDefault="007C233B" w:rsidP="007C233B"/>
    <w:p w:rsidR="007C233B" w:rsidRPr="00EB73F6" w:rsidRDefault="007C233B" w:rsidP="007C233B">
      <w:pPr>
        <w:rPr>
          <w:b/>
          <w:sz w:val="24"/>
          <w:szCs w:val="24"/>
        </w:rPr>
      </w:pPr>
      <w:r w:rsidRPr="00EB73F6">
        <w:rPr>
          <w:rFonts w:hint="eastAsia"/>
          <w:b/>
          <w:sz w:val="24"/>
          <w:szCs w:val="24"/>
        </w:rPr>
        <w:t>８　開催行事</w:t>
      </w:r>
    </w:p>
    <w:p w:rsidR="007C233B" w:rsidRDefault="007C233B" w:rsidP="007C233B">
      <w:r>
        <w:rPr>
          <w:rFonts w:hint="eastAsia"/>
        </w:rPr>
        <w:t>（１）障害者サービスに関する資料展・常設展示を実施している　○・×</w:t>
      </w:r>
    </w:p>
    <w:p w:rsidR="007C233B" w:rsidRDefault="007C233B" w:rsidP="007C233B">
      <w:r>
        <w:rPr>
          <w:rFonts w:hint="eastAsia"/>
        </w:rPr>
        <w:t>（２）講演会・セミナーにおける障害者への配慮</w:t>
      </w:r>
    </w:p>
    <w:p w:rsidR="007C233B" w:rsidRDefault="007C233B" w:rsidP="00291668">
      <w:pPr>
        <w:ind w:firstLineChars="200" w:firstLine="420"/>
      </w:pPr>
      <w:r>
        <w:rPr>
          <w:rFonts w:hint="eastAsia"/>
        </w:rPr>
        <w:t>①障害を理由に参加を断ったりしていない　○・×</w:t>
      </w:r>
    </w:p>
    <w:p w:rsidR="00C94866" w:rsidRDefault="007C233B" w:rsidP="00291668">
      <w:pPr>
        <w:ind w:firstLineChars="200" w:firstLine="420"/>
      </w:pPr>
      <w:r>
        <w:rPr>
          <w:rFonts w:hint="eastAsia"/>
        </w:rPr>
        <w:t>②障害者が個人で参加できる（家族やボランティアの同伴を求めていない）</w:t>
      </w:r>
    </w:p>
    <w:p w:rsidR="007C233B" w:rsidRDefault="007C233B" w:rsidP="00291668">
      <w:pPr>
        <w:ind w:firstLineChars="200" w:firstLine="420"/>
      </w:pPr>
      <w:r>
        <w:rPr>
          <w:rFonts w:hint="eastAsia"/>
        </w:rPr>
        <w:t xml:space="preserve">　○・×・事例がない</w:t>
      </w:r>
    </w:p>
    <w:p w:rsidR="007C233B" w:rsidRDefault="007C233B" w:rsidP="00291668">
      <w:pPr>
        <w:ind w:leftChars="200" w:left="630" w:hangingChars="100" w:hanging="210"/>
      </w:pPr>
      <w:r>
        <w:rPr>
          <w:rFonts w:hint="eastAsia"/>
        </w:rPr>
        <w:t>③申し込みや問い合わせについて、コミュニケーションに困難のある障害者が単独でもできるように</w:t>
      </w:r>
      <w:r w:rsidR="00A03D8A">
        <w:rPr>
          <w:rFonts w:hint="eastAsia"/>
        </w:rPr>
        <w:t>（</w:t>
      </w:r>
      <w:r w:rsidR="00A03D8A">
        <w:rPr>
          <w:rFonts w:hint="eastAsia"/>
        </w:rPr>
        <w:t>HP</w:t>
      </w:r>
      <w:r w:rsidR="00A03D8A">
        <w:rPr>
          <w:rFonts w:hint="eastAsia"/>
        </w:rPr>
        <w:t>・申し込み方法等）</w:t>
      </w:r>
      <w:r>
        <w:rPr>
          <w:rFonts w:hint="eastAsia"/>
        </w:rPr>
        <w:t>配慮している　○・×</w:t>
      </w:r>
    </w:p>
    <w:p w:rsidR="007C233B" w:rsidRDefault="007C233B" w:rsidP="00291668">
      <w:pPr>
        <w:ind w:firstLineChars="200" w:firstLine="420"/>
      </w:pPr>
      <w:r>
        <w:rPr>
          <w:rFonts w:hint="eastAsia"/>
        </w:rPr>
        <w:t>④希望により手話通訳をつけている（実績がなくても案内に明記している）　○・×</w:t>
      </w:r>
    </w:p>
    <w:p w:rsidR="007C233B" w:rsidRDefault="007C233B" w:rsidP="00291668">
      <w:pPr>
        <w:ind w:firstLineChars="200" w:firstLine="420"/>
      </w:pPr>
      <w:r>
        <w:rPr>
          <w:rFonts w:hint="eastAsia"/>
        </w:rPr>
        <w:t>⑤希望により要訳筆記をつけている（実績がなくても案内に明記している）　○・×</w:t>
      </w:r>
    </w:p>
    <w:p w:rsidR="00291668" w:rsidRDefault="007C233B" w:rsidP="00291668">
      <w:pPr>
        <w:ind w:firstLineChars="200" w:firstLine="420"/>
        <w:rPr>
          <w:rFonts w:hint="eastAsia"/>
        </w:rPr>
      </w:pPr>
      <w:r>
        <w:rPr>
          <w:rFonts w:hint="eastAsia"/>
        </w:rPr>
        <w:t>⑥希望により点字資料を準備している（実績がなくても案内に明記している）</w:t>
      </w:r>
    </w:p>
    <w:p w:rsidR="007C233B" w:rsidRDefault="007C233B" w:rsidP="00291668">
      <w:pPr>
        <w:ind w:firstLineChars="200" w:firstLine="420"/>
      </w:pPr>
      <w:r>
        <w:rPr>
          <w:rFonts w:hint="eastAsia"/>
        </w:rPr>
        <w:t xml:space="preserve">　○・×</w:t>
      </w:r>
    </w:p>
    <w:p w:rsidR="007C233B" w:rsidRDefault="007C233B" w:rsidP="00291668">
      <w:pPr>
        <w:ind w:leftChars="200" w:left="630" w:hangingChars="100" w:hanging="210"/>
      </w:pPr>
      <w:r>
        <w:rPr>
          <w:rFonts w:hint="eastAsia"/>
        </w:rPr>
        <w:t>⑦希望によりテキストデータを準備している（実績がなくても案内に明記している）　○・×</w:t>
      </w:r>
    </w:p>
    <w:p w:rsidR="00E662B6" w:rsidRPr="007C233B" w:rsidRDefault="007C233B" w:rsidP="00291668">
      <w:pPr>
        <w:ind w:leftChars="200" w:left="630" w:hangingChars="100" w:hanging="210"/>
      </w:pPr>
      <w:r>
        <w:rPr>
          <w:rFonts w:hint="eastAsia"/>
        </w:rPr>
        <w:t xml:space="preserve">⑧希望により大きな文字の資料を準備している（実績がなくても案内に明記している）　</w:t>
      </w:r>
      <w:bookmarkStart w:id="0" w:name="_GoBack"/>
      <w:bookmarkEnd w:id="0"/>
      <w:r>
        <w:rPr>
          <w:rFonts w:hint="eastAsia"/>
        </w:rPr>
        <w:t>○・×</w:t>
      </w:r>
    </w:p>
    <w:sectPr w:rsidR="00E662B6" w:rsidRPr="007C233B" w:rsidSect="00EF2E10">
      <w:footerReference w:type="default" r:id="rId9"/>
      <w:pgSz w:w="11906" w:h="16838" w:code="9"/>
      <w:pgMar w:top="1985" w:right="1701" w:bottom="1701" w:left="1701" w:header="851" w:footer="992" w:gutter="0"/>
      <w:cols w:space="425"/>
      <w:docGrid w:type="line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B65" w:rsidRDefault="002E1B65" w:rsidP="00CA317C">
      <w:r>
        <w:separator/>
      </w:r>
    </w:p>
  </w:endnote>
  <w:endnote w:type="continuationSeparator" w:id="0">
    <w:p w:rsidR="002E1B65" w:rsidRDefault="002E1B65" w:rsidP="00CA3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8732807"/>
      <w:docPartObj>
        <w:docPartGallery w:val="Page Numbers (Bottom of Page)"/>
        <w:docPartUnique/>
      </w:docPartObj>
    </w:sdtPr>
    <w:sdtEndPr/>
    <w:sdtContent>
      <w:p w:rsidR="00CA317C" w:rsidRDefault="00CA317C">
        <w:pPr>
          <w:pStyle w:val="a5"/>
          <w:jc w:val="center"/>
        </w:pPr>
        <w:r>
          <w:fldChar w:fldCharType="begin"/>
        </w:r>
        <w:r>
          <w:instrText>PAGE   \* MERGEFORMAT</w:instrText>
        </w:r>
        <w:r>
          <w:fldChar w:fldCharType="separate"/>
        </w:r>
        <w:r w:rsidR="00291668" w:rsidRPr="00291668">
          <w:rPr>
            <w:noProof/>
            <w:lang w:val="ja-JP"/>
          </w:rPr>
          <w:t>4</w:t>
        </w:r>
        <w:r>
          <w:fldChar w:fldCharType="end"/>
        </w:r>
      </w:p>
    </w:sdtContent>
  </w:sdt>
  <w:p w:rsidR="00CA317C" w:rsidRDefault="00CA317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B65" w:rsidRDefault="002E1B65" w:rsidP="00CA317C">
      <w:r>
        <w:separator/>
      </w:r>
    </w:p>
  </w:footnote>
  <w:footnote w:type="continuationSeparator" w:id="0">
    <w:p w:rsidR="002E1B65" w:rsidRDefault="002E1B65" w:rsidP="00CA31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D0BB4"/>
    <w:multiLevelType w:val="hybridMultilevel"/>
    <w:tmpl w:val="2FC272EC"/>
    <w:lvl w:ilvl="0" w:tplc="9BFA6D9A">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C0B777B"/>
    <w:multiLevelType w:val="hybridMultilevel"/>
    <w:tmpl w:val="01043B0E"/>
    <w:lvl w:ilvl="0" w:tplc="0EECC3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51F51C5"/>
    <w:multiLevelType w:val="hybridMultilevel"/>
    <w:tmpl w:val="3F529882"/>
    <w:lvl w:ilvl="0" w:tplc="EF24011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5D484FE6"/>
    <w:multiLevelType w:val="hybridMultilevel"/>
    <w:tmpl w:val="F5CEA22C"/>
    <w:lvl w:ilvl="0" w:tplc="E1FAF3C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6D2"/>
    <w:rsid w:val="00003F42"/>
    <w:rsid w:val="00013C1C"/>
    <w:rsid w:val="000A1585"/>
    <w:rsid w:val="000A55BF"/>
    <w:rsid w:val="0012347F"/>
    <w:rsid w:val="001542B0"/>
    <w:rsid w:val="001B26FE"/>
    <w:rsid w:val="00247D20"/>
    <w:rsid w:val="00291668"/>
    <w:rsid w:val="002E1B65"/>
    <w:rsid w:val="00365A96"/>
    <w:rsid w:val="003832E8"/>
    <w:rsid w:val="003C18CE"/>
    <w:rsid w:val="004460B0"/>
    <w:rsid w:val="005E460F"/>
    <w:rsid w:val="0071690D"/>
    <w:rsid w:val="007649FC"/>
    <w:rsid w:val="00770A96"/>
    <w:rsid w:val="007A1D60"/>
    <w:rsid w:val="007C233B"/>
    <w:rsid w:val="00815E2F"/>
    <w:rsid w:val="008624E2"/>
    <w:rsid w:val="00863264"/>
    <w:rsid w:val="008E4AD1"/>
    <w:rsid w:val="009B0F8C"/>
    <w:rsid w:val="00A03D8A"/>
    <w:rsid w:val="00A44A08"/>
    <w:rsid w:val="00C94866"/>
    <w:rsid w:val="00CA317C"/>
    <w:rsid w:val="00CD06D2"/>
    <w:rsid w:val="00D161C8"/>
    <w:rsid w:val="00E55861"/>
    <w:rsid w:val="00E662B6"/>
    <w:rsid w:val="00E9374F"/>
    <w:rsid w:val="00EA1614"/>
    <w:rsid w:val="00EB73F6"/>
    <w:rsid w:val="00EF2E10"/>
    <w:rsid w:val="00F92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317C"/>
    <w:pPr>
      <w:tabs>
        <w:tab w:val="center" w:pos="4252"/>
        <w:tab w:val="right" w:pos="8504"/>
      </w:tabs>
      <w:snapToGrid w:val="0"/>
    </w:pPr>
  </w:style>
  <w:style w:type="character" w:customStyle="1" w:styleId="a4">
    <w:name w:val="ヘッダー (文字)"/>
    <w:basedOn w:val="a0"/>
    <w:link w:val="a3"/>
    <w:uiPriority w:val="99"/>
    <w:rsid w:val="00CA317C"/>
  </w:style>
  <w:style w:type="paragraph" w:styleId="a5">
    <w:name w:val="footer"/>
    <w:basedOn w:val="a"/>
    <w:link w:val="a6"/>
    <w:uiPriority w:val="99"/>
    <w:unhideWhenUsed/>
    <w:rsid w:val="00CA317C"/>
    <w:pPr>
      <w:tabs>
        <w:tab w:val="center" w:pos="4252"/>
        <w:tab w:val="right" w:pos="8504"/>
      </w:tabs>
      <w:snapToGrid w:val="0"/>
    </w:pPr>
  </w:style>
  <w:style w:type="character" w:customStyle="1" w:styleId="a6">
    <w:name w:val="フッター (文字)"/>
    <w:basedOn w:val="a0"/>
    <w:link w:val="a5"/>
    <w:uiPriority w:val="99"/>
    <w:rsid w:val="00CA317C"/>
  </w:style>
  <w:style w:type="paragraph" w:styleId="a7">
    <w:name w:val="Balloon Text"/>
    <w:basedOn w:val="a"/>
    <w:link w:val="a8"/>
    <w:uiPriority w:val="99"/>
    <w:semiHidden/>
    <w:unhideWhenUsed/>
    <w:rsid w:val="000A55B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A55BF"/>
    <w:rPr>
      <w:rFonts w:asciiTheme="majorHAnsi" w:eastAsiaTheme="majorEastAsia" w:hAnsiTheme="majorHAnsi" w:cstheme="majorBidi"/>
      <w:sz w:val="18"/>
      <w:szCs w:val="18"/>
    </w:rPr>
  </w:style>
  <w:style w:type="paragraph" w:styleId="a9">
    <w:name w:val="List Paragraph"/>
    <w:basedOn w:val="a"/>
    <w:uiPriority w:val="34"/>
    <w:qFormat/>
    <w:rsid w:val="00EB73F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317C"/>
    <w:pPr>
      <w:tabs>
        <w:tab w:val="center" w:pos="4252"/>
        <w:tab w:val="right" w:pos="8504"/>
      </w:tabs>
      <w:snapToGrid w:val="0"/>
    </w:pPr>
  </w:style>
  <w:style w:type="character" w:customStyle="1" w:styleId="a4">
    <w:name w:val="ヘッダー (文字)"/>
    <w:basedOn w:val="a0"/>
    <w:link w:val="a3"/>
    <w:uiPriority w:val="99"/>
    <w:rsid w:val="00CA317C"/>
  </w:style>
  <w:style w:type="paragraph" w:styleId="a5">
    <w:name w:val="footer"/>
    <w:basedOn w:val="a"/>
    <w:link w:val="a6"/>
    <w:uiPriority w:val="99"/>
    <w:unhideWhenUsed/>
    <w:rsid w:val="00CA317C"/>
    <w:pPr>
      <w:tabs>
        <w:tab w:val="center" w:pos="4252"/>
        <w:tab w:val="right" w:pos="8504"/>
      </w:tabs>
      <w:snapToGrid w:val="0"/>
    </w:pPr>
  </w:style>
  <w:style w:type="character" w:customStyle="1" w:styleId="a6">
    <w:name w:val="フッター (文字)"/>
    <w:basedOn w:val="a0"/>
    <w:link w:val="a5"/>
    <w:uiPriority w:val="99"/>
    <w:rsid w:val="00CA317C"/>
  </w:style>
  <w:style w:type="paragraph" w:styleId="a7">
    <w:name w:val="Balloon Text"/>
    <w:basedOn w:val="a"/>
    <w:link w:val="a8"/>
    <w:uiPriority w:val="99"/>
    <w:semiHidden/>
    <w:unhideWhenUsed/>
    <w:rsid w:val="000A55B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A55BF"/>
    <w:rPr>
      <w:rFonts w:asciiTheme="majorHAnsi" w:eastAsiaTheme="majorEastAsia" w:hAnsiTheme="majorHAnsi" w:cstheme="majorBidi"/>
      <w:sz w:val="18"/>
      <w:szCs w:val="18"/>
    </w:rPr>
  </w:style>
  <w:style w:type="paragraph" w:styleId="a9">
    <w:name w:val="List Paragraph"/>
    <w:basedOn w:val="a"/>
    <w:uiPriority w:val="34"/>
    <w:qFormat/>
    <w:rsid w:val="00EB73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D809D-7609-4603-9A28-18EC3907E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Pages>
  <Words>670</Words>
  <Characters>3823</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2016-10-31T01:11:00Z</cp:lastPrinted>
  <dcterms:created xsi:type="dcterms:W3CDTF">2016-11-04T05:36:00Z</dcterms:created>
  <dcterms:modified xsi:type="dcterms:W3CDTF">2016-11-15T01:47:00Z</dcterms:modified>
</cp:coreProperties>
</file>